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12F9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62FA7AF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5277BCED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6439BF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6496AA4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4E954A53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B85885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372738C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58B802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21626A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4E6D0E3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信息化硬件运行维护服务项目询价</w:t>
      </w:r>
      <w:bookmarkStart w:id="9" w:name="_GoBack"/>
      <w:bookmarkEnd w:id="9"/>
    </w:p>
    <w:p w14:paraId="06EA664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36C190A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2F0E9CE">
      <w:pPr>
        <w:pStyle w:val="3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/>
          <w:kern w:val="0"/>
          <w:lang w:val="en-US" w:eastAsia="zh-CN"/>
        </w:rPr>
        <w:t>信息</w:t>
      </w:r>
      <w:r>
        <w:rPr>
          <w:rFonts w:hint="eastAsia"/>
          <w:kern w:val="0"/>
          <w:lang w:val="en-US" w:eastAsia="zh-CN"/>
        </w:rPr>
        <w:t>化</w:t>
      </w:r>
      <w:r>
        <w:rPr>
          <w:rFonts w:hint="eastAsia" w:ascii="Arial" w:hAnsi="Arial"/>
          <w:kern w:val="0"/>
          <w:lang w:val="en-US" w:eastAsia="zh-CN"/>
        </w:rPr>
        <w:t>硬件运行维护</w:t>
      </w:r>
      <w:r>
        <w:rPr>
          <w:rFonts w:hint="eastAsia"/>
          <w:kern w:val="0"/>
          <w:lang w:val="en-US" w:eastAsia="zh-CN"/>
        </w:rPr>
        <w:t>服务</w:t>
      </w:r>
      <w:r>
        <w:rPr>
          <w:rFonts w:hint="eastAsia" w:ascii="Arial" w:hAnsi="Arial"/>
          <w:kern w:val="0"/>
          <w:lang w:val="en-US" w:eastAsia="zh-CN"/>
        </w:rPr>
        <w:t>项目</w:t>
      </w:r>
      <w:r>
        <w:rPr>
          <w:rFonts w:hint="eastAsia" w:ascii="Arial" w:hAnsi="Arial"/>
          <w:kern w:val="0"/>
        </w:rPr>
        <w:t>咨询</w:t>
      </w:r>
      <w:r>
        <w:rPr>
          <w:rFonts w:hint="eastAsia"/>
          <w:kern w:val="0"/>
        </w:rPr>
        <w:t>响应函</w:t>
      </w:r>
      <w:bookmarkEnd w:id="1"/>
    </w:p>
    <w:p w14:paraId="2E64103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579F9201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2BA6469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6ACD202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299CA04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5B46866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64938DE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6B455F3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67533D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6EBC6B2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43FC16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50C66993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3D7DB098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69DE7EE3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43B4222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3FA74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174F54E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188C50E1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F37C1CD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1CB7088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AF3D8F2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BB96B0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 w14:paraId="0A531CCD">
      <w:pPr>
        <w:spacing w:before="165" w:line="228" w:lineRule="auto"/>
        <w:ind w:firstLine="1928" w:firstLineChars="600"/>
        <w:outlineLvl w:val="0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二、</w:t>
      </w:r>
      <w:bookmarkEnd w:id="2"/>
      <w:bookmarkEnd w:id="3"/>
      <w:bookmarkStart w:id="5" w:name="_Toc479257748"/>
      <w:bookmarkStart w:id="6" w:name="_Toc485736243"/>
      <w:bookmarkStart w:id="7" w:name="_Toc516969105"/>
      <w:bookmarkStart w:id="8" w:name="_Toc48573623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信息化耗材及配件供应服务项目需求</w:t>
      </w:r>
    </w:p>
    <w:p w14:paraId="4DFE9D41">
      <w:pPr>
        <w:pStyle w:val="9"/>
        <w:spacing w:line="249" w:lineRule="auto"/>
      </w:pPr>
    </w:p>
    <w:p w14:paraId="1FC29458">
      <w:pPr>
        <w:spacing w:before="85" w:line="227" w:lineRule="auto"/>
        <w:ind w:left="5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26"/>
          <w:szCs w:val="26"/>
        </w:rPr>
        <w:t>（一）响应供应商须提供全新、原装，并符合质</w:t>
      </w:r>
      <w:r>
        <w:rPr>
          <w:rFonts w:ascii="仿宋" w:hAnsi="仿宋" w:eastAsia="仿宋" w:cs="仿宋"/>
          <w:spacing w:val="8"/>
          <w:sz w:val="26"/>
          <w:szCs w:val="26"/>
        </w:rPr>
        <w:t>量标准的货物。</w:t>
      </w:r>
    </w:p>
    <w:p w14:paraId="19105361">
      <w:pPr>
        <w:spacing w:before="183" w:line="323" w:lineRule="auto"/>
        <w:ind w:firstLine="5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sz w:val="26"/>
          <w:szCs w:val="26"/>
        </w:rPr>
        <w:t>（二）响应供应商须明确承诺所投货物质保期壹年及以上，质保期从</w:t>
      </w:r>
      <w:r>
        <w:rPr>
          <w:rFonts w:ascii="仿宋" w:hAnsi="仿宋" w:eastAsia="仿宋" w:cs="仿宋"/>
          <w:spacing w:val="9"/>
          <w:sz w:val="26"/>
          <w:szCs w:val="26"/>
        </w:rPr>
        <w:t>货物验收</w:t>
      </w:r>
      <w:r>
        <w:rPr>
          <w:rFonts w:ascii="仿宋" w:hAnsi="仿宋" w:eastAsia="仿宋" w:cs="仿宋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9"/>
          <w:sz w:val="26"/>
          <w:szCs w:val="26"/>
        </w:rPr>
        <w:t>合格之日起计算，终生技术支持。投标产品属于国家规定“三包</w:t>
      </w:r>
      <w:r>
        <w:rPr>
          <w:rFonts w:ascii="仿宋" w:hAnsi="仿宋" w:eastAsia="仿宋" w:cs="仿宋"/>
          <w:spacing w:val="-9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”范围的，其产品</w:t>
      </w:r>
      <w:r>
        <w:rPr>
          <w:rFonts w:ascii="仿宋" w:hAnsi="仿宋" w:eastAsia="仿宋" w:cs="仿宋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8"/>
          <w:sz w:val="26"/>
          <w:szCs w:val="26"/>
        </w:rPr>
        <w:t>质量保证期不得低于“三包</w:t>
      </w:r>
      <w:r>
        <w:rPr>
          <w:rFonts w:ascii="仿宋" w:hAnsi="仿宋" w:eastAsia="仿宋" w:cs="仿宋"/>
          <w:spacing w:val="-9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”规定。响应供应商的质量保证期承诺优</w:t>
      </w:r>
      <w:r>
        <w:rPr>
          <w:rFonts w:ascii="仿宋" w:hAnsi="仿宋" w:eastAsia="仿宋" w:cs="仿宋"/>
          <w:spacing w:val="7"/>
          <w:sz w:val="26"/>
          <w:szCs w:val="26"/>
        </w:rPr>
        <w:t>于国家“三包</w:t>
      </w:r>
      <w:r>
        <w:rPr>
          <w:rFonts w:ascii="仿宋" w:hAnsi="仿宋" w:eastAsia="仿宋" w:cs="仿宋"/>
          <w:spacing w:val="-9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”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规定的，按响应供应商实际承诺执行。</w:t>
      </w:r>
    </w:p>
    <w:p w14:paraId="5732EB90">
      <w:pPr>
        <w:spacing w:before="177" w:line="292" w:lineRule="auto"/>
        <w:ind w:left="6" w:right="264" w:firstLine="5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sz w:val="26"/>
          <w:szCs w:val="26"/>
        </w:rPr>
        <w:t>（三）货物如为某单位的专利或特有产品，请响应供应商在答疑期</w:t>
      </w:r>
      <w:r>
        <w:rPr>
          <w:rFonts w:ascii="仿宋" w:hAnsi="仿宋" w:eastAsia="仿宋" w:cs="仿宋"/>
          <w:spacing w:val="9"/>
          <w:sz w:val="26"/>
          <w:szCs w:val="26"/>
        </w:rPr>
        <w:t>内告知采购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</w:rPr>
        <w:t>代理机构。</w:t>
      </w:r>
    </w:p>
    <w:p w14:paraId="26BD4FA5">
      <w:pPr>
        <w:spacing w:before="179" w:line="227" w:lineRule="auto"/>
        <w:ind w:left="5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>（四）所有货物的知识产权问题，</w:t>
      </w:r>
      <w:r>
        <w:rPr>
          <w:rFonts w:ascii="仿宋" w:hAnsi="仿宋" w:eastAsia="仿宋" w:cs="仿宋"/>
          <w:spacing w:val="-5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由各响应供应商自行负责。</w:t>
      </w:r>
    </w:p>
    <w:p w14:paraId="03499C4E">
      <w:pPr>
        <w:spacing w:before="178" w:line="291" w:lineRule="auto"/>
        <w:ind w:left="1" w:right="264" w:firstLine="54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sz w:val="26"/>
          <w:szCs w:val="26"/>
        </w:rPr>
        <w:t>（五）本谈判文件提出的是最低限度的要求，响应供应商的方案应</w:t>
      </w:r>
      <w:r>
        <w:rPr>
          <w:rFonts w:ascii="仿宋" w:hAnsi="仿宋" w:eastAsia="仿宋" w:cs="仿宋"/>
          <w:spacing w:val="9"/>
          <w:sz w:val="26"/>
          <w:szCs w:val="26"/>
        </w:rPr>
        <w:t>达到或优于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本谈判文件要求，且符合国家有关标准和规范要求。</w:t>
      </w:r>
    </w:p>
    <w:p w14:paraId="1C28D1C4">
      <w:pPr>
        <w:spacing w:before="191" w:line="229" w:lineRule="auto"/>
        <w:ind w:left="5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26"/>
          <w:szCs w:val="26"/>
        </w:rPr>
        <w:t>（六）项目期为一年，本项目为专业本地化服务，应体现专业、及时、高效原</w:t>
      </w:r>
    </w:p>
    <w:p w14:paraId="1A252120">
      <w:pPr>
        <w:spacing w:before="307" w:line="229" w:lineRule="auto"/>
        <w:ind w:left="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>则，</w:t>
      </w:r>
      <w:r>
        <w:rPr>
          <w:rFonts w:ascii="仿宋" w:hAnsi="仿宋" w:eastAsia="仿宋" w:cs="仿宋"/>
          <w:spacing w:val="-6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以达到医院提升管理品质和降低医院管理成本的目的。</w:t>
      </w:r>
    </w:p>
    <w:p w14:paraId="7413DD4A">
      <w:pPr>
        <w:spacing w:before="306" w:line="435" w:lineRule="auto"/>
        <w:ind w:right="283" w:firstLine="544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26"/>
          <w:szCs w:val="26"/>
        </w:rPr>
        <w:t>（七）信息化耗材供应范围：全部科室信息化终端设备的信息化耗材及配件供</w:t>
      </w:r>
      <w:r>
        <w:rPr>
          <w:rFonts w:ascii="仿宋" w:hAnsi="仿宋" w:eastAsia="仿宋" w:cs="仿宋"/>
          <w:spacing w:val="1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应（详见信息化耗材及配件清单）、现场安装实施，确保二个院区各科室的配送时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效和使用效果。</w:t>
      </w:r>
    </w:p>
    <w:p w14:paraId="1FB2BE1E">
      <w:pPr>
        <w:tabs>
          <w:tab w:val="left" w:pos="4200"/>
        </w:tabs>
        <w:spacing w:before="47" w:line="428" w:lineRule="auto"/>
        <w:ind w:left="28" w:right="209" w:firstLine="517"/>
        <w:rPr>
          <w:rFonts w:hint="eastAsia" w:ascii="仿宋" w:hAnsi="仿宋" w:eastAsia="仿宋" w:cs="仿宋"/>
          <w:spacing w:val="7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7"/>
          <w:sz w:val="26"/>
          <w:szCs w:val="26"/>
        </w:rPr>
        <w:t>（八）项目期内,供应商承担本项目范围内终端设备的信息化耗材及配件供应，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以及安排专业人员保障全年24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小时及时配送、安装</w:t>
      </w:r>
      <w:r>
        <w:rPr>
          <w:rFonts w:hint="eastAsia" w:ascii="仿宋" w:hAnsi="仿宋" w:eastAsia="仿宋" w:cs="仿宋"/>
          <w:spacing w:val="7"/>
          <w:sz w:val="26"/>
          <w:szCs w:val="26"/>
          <w:lang w:eastAsia="zh-CN"/>
        </w:rPr>
        <w:t>；</w:t>
      </w:r>
      <w:r>
        <w:rPr>
          <w:rFonts w:hint="eastAsia" w:ascii="仿宋" w:hAnsi="仿宋" w:eastAsia="仿宋" w:cs="仿宋"/>
          <w:spacing w:val="7"/>
          <w:sz w:val="26"/>
          <w:szCs w:val="26"/>
          <w:highlight w:val="yellow"/>
        </w:rPr>
        <w:t>供应商应具备专业的设备维修维护技术能力</w:t>
      </w:r>
      <w:r>
        <w:rPr>
          <w:rFonts w:hint="eastAsia" w:ascii="仿宋" w:hAnsi="仿宋" w:eastAsia="仿宋" w:cs="仿宋"/>
          <w:spacing w:val="7"/>
          <w:sz w:val="26"/>
          <w:szCs w:val="26"/>
          <w:highlight w:val="yellow"/>
          <w:lang w:eastAsia="zh-CN"/>
        </w:rPr>
        <w:t>。</w:t>
      </w:r>
    </w:p>
    <w:p w14:paraId="2719E4B9">
      <w:pPr>
        <w:spacing w:before="49" w:line="227" w:lineRule="auto"/>
        <w:ind w:left="5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8"/>
          <w:sz w:val="26"/>
          <w:szCs w:val="26"/>
        </w:rPr>
        <w:t>（九）特殊情况下供应商需增派力量保障医院供应需求。</w:t>
      </w:r>
    </w:p>
    <w:p w14:paraId="25F90FA9">
      <w:pPr>
        <w:spacing w:before="310" w:line="429" w:lineRule="auto"/>
        <w:ind w:right="264" w:firstLine="545"/>
        <w:rPr>
          <w:rFonts w:hint="eastAsia" w:ascii="仿宋" w:hAnsi="仿宋" w:eastAsia="仿宋" w:cs="仿宋"/>
          <w:spacing w:val="1"/>
          <w:sz w:val="26"/>
          <w:szCs w:val="26"/>
          <w:highlight w:val="yellow"/>
          <w:lang w:eastAsia="zh-CN"/>
        </w:rPr>
        <w:sectPr>
          <w:footerReference r:id="rId7" w:type="default"/>
          <w:pgSz w:w="11906" w:h="16839"/>
          <w:pgMar w:top="1431" w:right="819" w:bottom="1156" w:left="1099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仿宋" w:hAnsi="仿宋" w:eastAsia="仿宋" w:cs="仿宋"/>
          <w:spacing w:val="1"/>
          <w:sz w:val="26"/>
          <w:szCs w:val="26"/>
        </w:rPr>
        <w:t>（十）配送服务时效要求：正常上班时间</w:t>
      </w:r>
      <w:r>
        <w:rPr>
          <w:rFonts w:hint="eastAsia" w:ascii="宋体" w:hAnsi="宋体" w:eastAsia="宋体" w:cs="宋体"/>
          <w:sz w:val="26"/>
          <w:szCs w:val="26"/>
          <w:highlight w:val="yellow"/>
          <w:lang w:val="en-US" w:eastAsia="zh-CN"/>
        </w:rPr>
        <w:t>（7*8小时）</w:t>
      </w:r>
      <w:r>
        <w:rPr>
          <w:rFonts w:ascii="仿宋" w:hAnsi="仿宋" w:eastAsia="仿宋" w:cs="仿宋"/>
          <w:spacing w:val="1"/>
          <w:sz w:val="26"/>
          <w:szCs w:val="26"/>
        </w:rPr>
        <w:t>10 分钟内到达现场，其他时间 30 分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钟到达现场。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</w:rPr>
        <w:t>同时有充足的常用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  <w:lang w:val="en-US" w:eastAsia="zh-CN"/>
        </w:rPr>
        <w:t>配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</w:rPr>
        <w:t>件库、常用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  <w:lang w:val="en-US" w:eastAsia="zh-CN"/>
        </w:rPr>
        <w:t>耗材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</w:rPr>
        <w:t>库和应急方案；并确保服务项目按照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  <w:lang w:val="en-US" w:eastAsia="zh-CN"/>
        </w:rPr>
        <w:t>项目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</w:rPr>
        <w:t>要求提供</w:t>
      </w:r>
      <w:r>
        <w:rPr>
          <w:rFonts w:hint="eastAsia" w:ascii="仿宋" w:hAnsi="仿宋" w:eastAsia="仿宋" w:cs="仿宋"/>
          <w:spacing w:val="1"/>
          <w:sz w:val="26"/>
          <w:szCs w:val="26"/>
          <w:highlight w:val="yellow"/>
          <w:lang w:val="en-US" w:eastAsia="zh-CN"/>
        </w:rPr>
        <w:t>配送和技术支持到科室现场。</w:t>
      </w:r>
    </w:p>
    <w:p w14:paraId="70C248C2">
      <w:pPr>
        <w:spacing w:before="189" w:line="227" w:lineRule="auto"/>
        <w:ind w:left="67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5"/>
          <w:sz w:val="26"/>
          <w:szCs w:val="26"/>
        </w:rPr>
        <w:t>（十一）信息化耗材及配件清单：</w:t>
      </w:r>
    </w:p>
    <w:p w14:paraId="1EC27462">
      <w:pPr>
        <w:spacing w:line="127" w:lineRule="exact"/>
      </w:pPr>
    </w:p>
    <w:p w14:paraId="17497B3D">
      <w:pPr>
        <w:pStyle w:val="9"/>
      </w:pPr>
    </w:p>
    <w:tbl>
      <w:tblPr>
        <w:tblStyle w:val="25"/>
        <w:tblW w:w="47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776"/>
        <w:gridCol w:w="3037"/>
        <w:gridCol w:w="889"/>
        <w:gridCol w:w="1175"/>
        <w:gridCol w:w="1263"/>
        <w:gridCol w:w="783"/>
      </w:tblGrid>
      <w:tr w14:paraId="4FDD5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BB9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1E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耗材名称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605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型号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BA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预估(数量)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46A4"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12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1EAA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6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F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75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ED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8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00D2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C8C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E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A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B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D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64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C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450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92E7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C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39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30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6C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A5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A45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30C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9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9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C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90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06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63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DD2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1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7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11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7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312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3F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78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7ED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7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57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6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86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807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199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A8E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1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C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DS-5400T（M21-1）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B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07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3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067B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791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7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8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2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DS-5400T（106D-7）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16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A2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42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345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AFA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2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0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DS-5400T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6FE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00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4D3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76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4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9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749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C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9DA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BCC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92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C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A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1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786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A8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AB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17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C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CF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5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B3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272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3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3100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3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F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52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14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5F4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5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2E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3100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1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4C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1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E7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D10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6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D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1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3100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83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42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D4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741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F19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6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F4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1100II/瑞挚 LQ630K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A6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03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D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2F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94F4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D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D7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1100II/瑞挚 LQ630K</w:t>
            </w:r>
          </w:p>
          <w:p w14:paraId="274C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（80D-3）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3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F6A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C7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8E8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EE0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16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A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F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1100II/瑞挚 LQ630K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7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9BD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0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A6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BE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D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D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8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4F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F4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F18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AF3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3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B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DD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38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4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3C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832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09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1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6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5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EC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5A1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CA9A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DB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F4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61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44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561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5A7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A4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38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E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HP1007/HP1008/HP1106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D4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E5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40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CF2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0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B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HP1007/HP1008/HP1106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5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1A3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64B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F1D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3B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B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2040/2560DN(TN-2050)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B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3D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1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FBE2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948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29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3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F1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2040/2560DN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92D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5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39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112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9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74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2040/2560DN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E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41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D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CA2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314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4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92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F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LJ5500(LD2451)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FDF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7D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95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DCD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E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4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6D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L2010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6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7FF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0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419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E9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48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2F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6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L2010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F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78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3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23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59F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0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9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3117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54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E76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57D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A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7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D7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3117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5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B3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E4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2E0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9B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0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1610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CF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3FD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A5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5B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243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A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1610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9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5A5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8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C67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5AF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3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A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B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LJ2200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FC4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8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6B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90B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6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LJ2200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5B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2B0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017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C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EA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3E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AC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E3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788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0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F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5C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28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8F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FA8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3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59F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D9F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EDC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0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F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6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8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73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FFD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B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D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B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8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0A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F11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0A6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F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9B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52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HP2035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7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A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FD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04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A7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3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C3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HP2035（12A）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09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300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D72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DD6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5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HP128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E5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B1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4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45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A6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E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3C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 彩色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32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58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5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7F5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FFD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4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4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7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 彩色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B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C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39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E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5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 彩色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1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03B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A3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66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B4D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B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03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DA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CF510A 黑色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1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7D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89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A66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F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1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DC4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5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CF511A 青/CF512A 黄 /CF513A 品红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2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7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13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7F6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E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86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HP1215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AF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61B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3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319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3DD4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F7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76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10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A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HP2468/HP3658/HP3558/HP2 288/HP2338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B0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EDD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2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035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6CD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CF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3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6A0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5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HP2468/HP3658/HP3558/HP2 288/HP2338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F7D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7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FB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5F9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9E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8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C0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27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HP2468/HP3658/HP3558/HP2 288/HP2338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C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3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D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AB3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001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D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B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46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IP1880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4B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5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E5C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B5C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A5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IP1880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2C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36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A655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1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IP1880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FA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63B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937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1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E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7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6580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02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0A0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221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4D9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E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6580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CB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34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E9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663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5D2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A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A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1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R210/230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A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4A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72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6B4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0DB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B3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F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36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R210/230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71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DB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3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6C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BAB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90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9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990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E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3E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02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0C4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6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7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990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1D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20F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89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2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28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D8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HP7000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C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2C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6D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6B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C6A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6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8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5B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HP7000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03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28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9E6B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53F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4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E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5D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2020/46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B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50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0F4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4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03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DE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2020/46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F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8D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4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E1F0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503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AD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3D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AA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2780/2788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7E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7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3F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6E3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5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C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5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2780/2788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6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434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D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A9B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911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74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E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101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63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8D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02B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95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3F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6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64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101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7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78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690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E0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HP2568/HP1668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F2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2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63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00E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E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HP2568/HP1668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F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6F5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9D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D02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31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D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F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EPSON1100（ T109 墨盒）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4B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9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556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20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A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C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EPSON1100（ T109 墨盒）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06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7A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31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E1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498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6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EPSONME33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F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B33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DF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063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0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7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EPSONME33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F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453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CB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5B6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CCC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42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D4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D28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5A9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1EB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B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A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B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B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B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D6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08E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1E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5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0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1C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9F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228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B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27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D3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18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1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217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8E5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AF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18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04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4A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6E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4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CC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70E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36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0FC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C0C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97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A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7FC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条码打印机进纸胶辊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5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42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C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B9E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A35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4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9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激光打印机定影组件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5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FF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AFE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F62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8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83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激光打印机定影膜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0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0E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4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04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C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6D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BED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9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激光打印机定影下辊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3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0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0C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71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EE6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23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激光打印机进纸离合器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C4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74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0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4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0E6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AC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7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AF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激光打印机搓纸轮及分 页器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300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06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B62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C1E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7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5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激光打印机激光器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93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D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1B3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C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0F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E5C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3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6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AFE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爱普生打印机进纸组件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0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77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（M101/M1030)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A90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F4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31C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627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FE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爱普生打印机复位笔架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3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51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（M101/M1030)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0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0A2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E1E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37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91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9D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CE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F7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8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68A6B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31F2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48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3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E19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F581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8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4C2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1B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3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7A3FA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018A3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2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A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F8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6C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373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7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C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3F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18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0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6F4A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77A7F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0B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9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D35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469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DD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4C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BBB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针式打印机步进电机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B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27FDA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729E9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1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AE4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E2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DE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9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07A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B17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针式打印机链式进纸器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0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0029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3C69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03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189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D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BE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05E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55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A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8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E7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4B4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7B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150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2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C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76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4A5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25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241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678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投影仪灯泡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B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C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0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8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79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E3C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5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20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7A6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复印机定影组件/1450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4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1F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4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CD0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08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4F2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C4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7E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复印机显影组件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9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5B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6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6A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2F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B45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4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9EE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复印机主控板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C2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9B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E8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3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9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2E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08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C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电脑主机电源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517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4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B7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0C3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2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E0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 CPU 风扇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7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7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BE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7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493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8B5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5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7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40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儿童腕带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96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620（每卷 100 个， 含扣子)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6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258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9A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4BD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5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32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成人腕带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5F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WA-11（每卷 100 个，</w:t>
            </w:r>
          </w:p>
          <w:p w14:paraId="3A8F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含扣子)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F53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B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5E6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704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E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7E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复印机载体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0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E0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1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13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490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7F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复印机墨粉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AC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0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BE4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C8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B4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AC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彩喷打印纸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3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天威、蓝鸟 A4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D0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F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242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793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8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D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A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天威、蓝鸟 A6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A0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3E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642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E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D8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50×70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F6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C64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7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2D4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0068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3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6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磁卡阅读器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精锐、华昌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BD9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7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CE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BD9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0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F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28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A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02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5B4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E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49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1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4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AA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F88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D26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E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F0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D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36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7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95F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02C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7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打印并口卡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2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B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07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5C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E62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B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9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HUB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01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7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560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275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7E81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D0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C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3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58A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82E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83C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7C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E605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BCBC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7DB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574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9DD9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EC47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445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0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7060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7814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F6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0306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7CDF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D2755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8D1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4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497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2F7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 WD 1T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B37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0971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3CC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AE1F4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5C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52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1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A3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LINK\华三\华为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5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76B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5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AC1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34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D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C9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LINK\华三\华为千兆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B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AC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E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F0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0E7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6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ADSL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BA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LINK\华三\华为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3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83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E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7A5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7B6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7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ED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LINK300M 千兆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3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BD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3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D4C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E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2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 风扇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F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酷冷至尊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9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8C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C1B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46F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2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C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7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联想、惠普、戴尔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1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943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CC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004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E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07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光驱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联想、惠普、戴尔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BF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8A5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89B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2A9C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C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5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2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 350W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2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7B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6D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437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465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95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7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 共享器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6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1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E91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8E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4F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8B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8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 共享线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D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 1.5M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7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7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AC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A2B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DD4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A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3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 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C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34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1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01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DBB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9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3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LINK（150M）千兆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A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DA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2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D6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DFE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D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B5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碟片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联想（DVD）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1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B3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2C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67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2C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4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A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TCL（1.5M)六类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C4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9F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0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14E3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AD4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A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0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AMP 六类、TCL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9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0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B9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D7B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01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E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8A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三堡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FF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21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8AB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B24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AB2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鼠标垫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A83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13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3CDB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66E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8882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原装</w:t>
            </w:r>
          </w:p>
        </w:tc>
      </w:tr>
      <w:tr w14:paraId="3FA1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B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4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 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7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369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3AA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70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A4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FC97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同楼层（安普六类线）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EE3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5C7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5D1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DA256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D52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4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093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AEE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楼层外远距离（安普六类线）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2E2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12A3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59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BCF9A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13D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B2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0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6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佳博（70×50）800 张三防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0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91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CF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A69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0313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C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5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7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佳博（40×30）800 张三防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73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F7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2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0D7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4024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9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7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280 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55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453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65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1C2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1FF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CB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2020 碳粉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9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F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67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EC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F01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3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B6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0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惠普80A 碳粉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F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1A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B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F0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6FF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C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D45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FF86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0985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ACCE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7AFC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C42B9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DA3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0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E8DC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8545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T6742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2E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ED8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59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F1CE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ECA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D0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1AB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1E23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4D30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A85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925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4702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50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35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AE7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50A3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D01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335A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CC2E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A9E6A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41C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940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BD4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417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B22C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1A7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F94D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C40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9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CB6D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00A1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72DF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EFB1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CB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F26C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5D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1B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CE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7F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920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E1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B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268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114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7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E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96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920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5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B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7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8D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717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F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6A1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043E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803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2AF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24B0F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09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1AD87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CB9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B19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819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803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578A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67D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DB5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7220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D3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0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9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862 黑、彩墨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93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08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E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E5C6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A7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F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0A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26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46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0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33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71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9A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839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D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FA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46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8E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6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2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CB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1D1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E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851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E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1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0E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6C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F5F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D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2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851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CE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D6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EB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243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850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A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CF2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B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144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307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6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9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8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689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A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24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D53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E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D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6722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0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4C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D8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A62D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62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35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9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A5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A9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DF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BB9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430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2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8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C4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3BC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4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215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712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4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0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825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D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B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5F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1EB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F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5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2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826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8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77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BFD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D8D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A3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4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7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826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AA3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E9B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91B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3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1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9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 2.5 寸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6FB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5F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72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ED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6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166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66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 3.5 寸 7200 转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2D5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DA94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F55A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AB6EC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BB5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A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53D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71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 3.5 寸 7200 转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74C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25729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84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26F1B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56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D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 4G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D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F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72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8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7F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5CB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A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8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 8G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2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四代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E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05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2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605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617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C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8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 U 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9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1C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9A5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BB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B0D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6A82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9A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 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A1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6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6E3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C9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F69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CA3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C5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 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4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 HP1007/1008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1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D79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C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7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B46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5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D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4521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9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93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C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B74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FA9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E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2161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A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288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5E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E85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3018 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E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8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EC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8FC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6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4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228A 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383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3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6DB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077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B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4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8E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国产环保（彩色四色）硒鼓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5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C34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国产环保彩色硒鼓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2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32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FE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9BF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12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910 墨盒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4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877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BA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EA6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0D7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8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F0D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A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DASCOM（70×50）800 张三 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F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C4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6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74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886A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7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1CF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B9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DASCOM（45×30）800 张三 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CC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E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724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8D7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E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16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BA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DASCOM50*57 收银纸（三防）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D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9CE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9A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B5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51A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9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D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62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8F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57*30mm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3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AF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D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B8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3FB7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3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04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F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7C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80*50mm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2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4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88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579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3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0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C51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自动试管标签 A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8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加粘热敏纸/间隔 3mm（1200 张）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1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1D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C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165B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7AC5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47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A0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自动试管标签 B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加粘热敏纸/间隔 30mm（700 张）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3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3B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F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808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64EFE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B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63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CEB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 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BC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5C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 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7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5FA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7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D77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F9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A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9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F94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 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4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4BD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 页寿命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5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79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C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9DA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D7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4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 300D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6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 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0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5A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5C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293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C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F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B8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1800/2800 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9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AD3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3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0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5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E3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326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BB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3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F03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1800/2800 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C38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彩色（红/黄/兰）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7D2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7F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A31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6BB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E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BF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835 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A5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6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7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A5A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7B1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95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816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D548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AF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FB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99E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CD6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B66EE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561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B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089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京瓷\柯美\东芝\佳能原装鼓组 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833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13A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FBF3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47A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28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7175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076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349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T7741 原装颜料墨水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C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M101 原装墨水 （140ml) T7741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E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1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148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7E1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3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4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A3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7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DL-620 成像组件（全新 原装）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F0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A7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611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849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4D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C41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DL-620 成像组件（原装 拆机件）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3E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FA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拆机</w:t>
            </w:r>
          </w:p>
        </w:tc>
      </w:tr>
      <w:tr w14:paraId="0CCF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5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A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切刀组件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3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DL-620 切刀组件（全新原装）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0A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001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E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F6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1EF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9C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0A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佳博成像组件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7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E33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0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1A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0B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5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4A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5B9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电子发票凭条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A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 期）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59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5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2A1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55474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6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3C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自助机专用凭条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D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 期）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1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FAD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C8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496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D9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D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880 黑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0B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DF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A4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A1F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1C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6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881 黑墨水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77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3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8D9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0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CDA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4AF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8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21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881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4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黄、红、兰色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87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ACB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B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5E9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A0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D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7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1800 打印头组件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2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D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A8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0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284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16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F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 内存卡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D2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32G，SD\CF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F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BD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8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3DB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953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F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 内存卡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4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64G，SD\CF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FD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62F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9883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8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F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 内存卡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128G，SD\CF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9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40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8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F85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512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82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CF277a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0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F39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FE2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6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3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 8 口路由器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AC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E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F53D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E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1025 彩色粉盒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0E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72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3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DA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C5D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D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5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1025 黑色粉盒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9B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31C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D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2A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BE9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43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电脑主机小音箱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D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0FF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2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8A4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215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02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8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D8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30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89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A2D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A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2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674 黑色墨水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2D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4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CF9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3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1C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14A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1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59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佳能674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4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黄色/红色/浅红色/蓝色/浅 蓝色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71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50D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F6F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746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D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F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1D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5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5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7E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0AB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6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3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4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31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9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23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51E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1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无线鼠键套装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E4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3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D1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12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104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9E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F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CF226A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6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4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3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053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678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B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C5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 固态硬盘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120G,M2 接 口， 3000--4500MB/S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A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6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C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0FF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8FA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1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70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FF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 固态硬盘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7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240G,M2 接 口， 3000--4500MB/S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B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B31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DC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7C9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BC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F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FBE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米网线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CBF2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144F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655E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A77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2525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BCB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4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0CF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10D7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FF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A84D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6838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0CD13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F12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B177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E4F8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8E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733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911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CFA9B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D8B8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2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F3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 32G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8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容量32G 科大讯飞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5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B0B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8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E4D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5E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2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8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403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1B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5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2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8F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43A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F0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7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无线鼠键套装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B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带小键盘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AC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C8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1C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A5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002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32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DB0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M154 硒鼓（四色）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510A 黑色/511A 蓝色/512A 黄色/513A 红色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6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C1C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A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5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177F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M454DW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75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黑色/红色/蓝色/黄色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2E0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05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FCB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0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7B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02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EA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C22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27A6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5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1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 MP729 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7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B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17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9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7EC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0E29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E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0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 MD2200 扫描枪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C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2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F6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9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8B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4579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AD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12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 MP260 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C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居民电子健康码扫描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8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C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DBF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59C00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D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868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DS200/7860 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B871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73D1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02497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DB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9F89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1695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AC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DS200/7860 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A8E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D7A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4B3C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9D56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E6E2B3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6E1A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8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75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HP1005C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9C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9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AF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E06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ECF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F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289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HP1005C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BD8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94C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197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61EC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9281D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E4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3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5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HP230A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77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5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9AD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6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76F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339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7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HP230A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87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A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A26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9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9B8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551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SP200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5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09F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C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73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56C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7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DD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SP200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7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D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CE9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8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869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234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3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HP150A 硒鼓/黑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A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58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8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3F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89C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7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HP150A 硒鼓/彩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0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63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6E3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4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97C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7DE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1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69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指纹采集器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0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7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0F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5C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59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81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8E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米 USB 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F3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FB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D418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BA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BC44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B13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2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79A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 USB 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D0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9C4C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F51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F1F9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C27AA9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C68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8F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77C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 USB 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413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1CF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3202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BA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6DFF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8FB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D8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A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米音响线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9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59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53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6CE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20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 VGA 视频线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9D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B7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29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7A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AF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EC7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8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B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 VGA 视频线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A0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E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0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3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ED2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29A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3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米 VGA 视频线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6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4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49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2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93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AEAE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5D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 HDMI 高清线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4F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EF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F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81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5AA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9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C20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 HDMI 高清线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242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78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D06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D48D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734C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83F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5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米 HDMI 高清线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4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FF8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7C1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C98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F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B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5V 充电头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C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4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32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341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B60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03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3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蓝牙无线音箱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4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可充电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D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9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7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16B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FD6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0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4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B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E3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A12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5B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1D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7D63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B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AA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A75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2A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5BA0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07C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E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18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电脑显卡(2G)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 显存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8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02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3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D16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88F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97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5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多功能读卡器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SD/CF/TF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F7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448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D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837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5B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1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A5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进口全树脂碳带80*300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C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13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FA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FAC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D5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1B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BMP71 条码纸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C5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3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0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E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222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0DF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1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9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BMP71 碳带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75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A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A9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A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BD8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E70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0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B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高清摄像头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5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8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79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CC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991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D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麦克风落地支架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ED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7E8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D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F5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E39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A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人脸识别考勤机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8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3C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5F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4F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2F3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6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C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屏更换集成电源（2.0）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3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62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8D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360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F2B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F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F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屏更换组模（2.0）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2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9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6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A7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31B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B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屏更换屏显（2.0）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8B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C99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4A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63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FAD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6A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拼接屏更换电源板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4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E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DF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F6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64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0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B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拼接屏更换主控板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D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E94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0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FB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6D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1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6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C5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拼接屏高清显示分配器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1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11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分配器(16 口）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2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89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1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57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20A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2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E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打印机定影组件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C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CF6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6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AFA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12A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C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 U 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F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1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B1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748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0D6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8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2F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身份证膜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86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90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5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DA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4539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9E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B9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KVM 切换器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903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1E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B05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4D9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B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67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96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 移动硬盘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474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5BAC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25A0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C76E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1D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B3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桌面式RFID 读卡器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5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18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AF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836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DD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6B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可擦写门禁卡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6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68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A9C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C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A37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9FB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F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扫描枪连接线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6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D7D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B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F7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753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2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笔记本原装电池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6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8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51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B2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3BD9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F2E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D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8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电话语音盒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F7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B0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1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31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19E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C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DF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8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11B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7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DCA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EB3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91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HP103A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970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9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7D0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A8F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 显示器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1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D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F5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4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582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5F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0C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LBP222DN 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6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75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FFC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0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1B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DE1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3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A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LBP222DN 国产硒鼓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08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72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13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A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1DE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4CA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DCP-T420W 原装墨水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E3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82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EB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9D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1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E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激光打印纸盒托板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1106/1008/1020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1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4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8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80D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2F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B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D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5A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24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E1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B3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95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D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千兆多模光模块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A9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A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9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8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5E9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79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D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C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万兆单模光模块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A2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A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7FE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9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843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109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5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E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万兆多模光模块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25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1D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D0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D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8E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C4E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3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5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多模光纤跳线（3M）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0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5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0BD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E2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11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51D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1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F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多模光纤跳线（10M）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9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EDB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C5B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F77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D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多模光纤跳线（25M）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0F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9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59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4E2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7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1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单模光纤跳线（3M）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A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4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E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B7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1A6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7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E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单模光纤跳线（10M）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0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45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B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85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93C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38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单模光纤跳线（25M）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F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F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AEA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B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D29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681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F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电动幕布 100 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8F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红叶/明基/绿叶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3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A02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7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5D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FAC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9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8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维修笔记本主板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E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D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E4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F13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BE3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82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6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安普/TCL/秋叶原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02D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B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B13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DE50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A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固定资产RFID 标签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9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A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D0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A6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9A1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0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C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兄弟标签盒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1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8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827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0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552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3A2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E9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消毒供应包外标配套碳带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B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110mm*70m，适合手术消毒液 和高温环境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D7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C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B44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217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05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40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三防加胶核酸条码标签纸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DB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50mm*30mm*1000 张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F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08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F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55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2B4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3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SP100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0F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 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9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8F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9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3D7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718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 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D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B2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E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971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D23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 8 速 DVD 刻录机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4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7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64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8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8E2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C38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2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B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DVD 光碟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片/盒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35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E2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E5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66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1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9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6B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17B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910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2CB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C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6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845 黑色墨盒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19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1EE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4F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01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A96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6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846 彩色墨盒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7C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D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2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5E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01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CE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AA35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9010 黑色墨盒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02B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EC4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B629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394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1CE0C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68F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A43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9010 彩色墨盒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44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310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2B9E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5F5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4D0F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7F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14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挂墙自助机三防热敏纸（二年保 存）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A6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02D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58*45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8B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675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802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014EE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7C9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4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84E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网络打印共享服务器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A72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7F7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615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B6E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5C98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956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103A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0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B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A6D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7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3A6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075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9F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103A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A6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3D9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3AC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EA7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A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B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C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8E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8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F88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2488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7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D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E5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0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ECC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DD0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B9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7C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2560dn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3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66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A11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0F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DEA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D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32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2560dn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B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ED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26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D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E21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328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B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1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405dn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18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1DF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AAB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822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6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4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063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L301 彩色打印机墨水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2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C9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E82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84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6310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032F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0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4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9B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L805 彩色打印机墨水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9E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C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269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58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3186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E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7D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32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L3258 彩色打印机墨水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9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CF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0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1C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58E0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C3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633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有限网卡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B2B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CCF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31F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656B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134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9F7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05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E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209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252n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D7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E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5AD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0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A6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322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B9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8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5B8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252n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2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13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C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BC6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301E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E5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E9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惠普原装黑色碳粉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CD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C15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03C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8ED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0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452NW 黑色硒鼓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75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E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C0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91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55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1BDA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E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0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143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452NW 彩色色硒鼓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1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原装（三色，每种颜色独立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4D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0E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E1E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30AD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D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452NW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5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4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6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1F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99C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D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0F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三防加胶条码标签纸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D8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FFD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42mm*23mm*1000 张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2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E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E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AEF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7CC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56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2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T251 原装颜料墨水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A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wf-1030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F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0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D3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250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03F5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F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B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99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铜版不干胶条码标签纸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9B9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7F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C1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4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FF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C43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8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78E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铜版不干胶条码标签纸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43F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A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CA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7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06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3AF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4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4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80 黑色墨水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1B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G5080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C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7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C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DD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596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AE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80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G5080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E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8B3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E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C5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8A4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B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W1110A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108A/国产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D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9D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1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61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B9E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41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TN2215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D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B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6F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6C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AC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873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40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2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TN2325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AF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2560，7880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9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662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2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686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36F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5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3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DR2350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9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2560，7880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7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139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9A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F5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D1A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2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7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CF277A 硒鼓芯片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5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05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3B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A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AD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6F1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73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F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SP330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5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SP330sn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A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67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8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E0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D72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2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0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SP330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D7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SP330sn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35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DC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E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A51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36A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C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Tank1020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1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5EF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58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D1D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1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06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682 黑色墨盒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69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5A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85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669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E56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A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682 彩色墨盒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28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E2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F2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5D8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0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 转 VGA 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6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3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648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E53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B9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CB435AE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8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P1005 / CANON 3108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40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6A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F1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20F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F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009 黑色墨水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7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24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9BD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C4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54B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009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52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6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33F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76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4B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43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6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LT2451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9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LJ2455D M7655D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B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69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E7A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B87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E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 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8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31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0C7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65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BF0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BCE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A4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B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 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9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D5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9E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3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EC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C76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08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E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2506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4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F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07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3FE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C48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6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米电话线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32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D9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DC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584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E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米电话线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BE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2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B41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A7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8D2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0E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HP30A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0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M227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8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539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B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B6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F18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1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1F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W1370A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4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M233sdw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C7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6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AD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789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0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彩机定影组件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C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B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C7A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86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D16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3B1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C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D3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1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新中新 F200（兼容永居证）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F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A5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7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9B1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ED4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1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0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医保高拍仪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A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展尖 HZZJ-TU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B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3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0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5AF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245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9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9D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坦克 1005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A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41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DF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12A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8546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FD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B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二维语音扫描平台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JX-715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B3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4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7CC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FC8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2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C66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A38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2E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JX-860(130W 识别 模组）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D668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089E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12D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3680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AA4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E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6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3B5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1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JX-860II(130W 识 别模组）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C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B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EF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EC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5B1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4A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93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无线二维码扫描枪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JX-316MBT(带充电 底座）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2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25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7F8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79DB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8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耳机式接收器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A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比西特 911R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98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5FC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E06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2B19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F7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发射器麦克风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BD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比西特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A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AF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A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6B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97F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6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9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巡更器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1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 L-3000ef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BA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8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A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63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43E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通讯座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 L-3000ef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F6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592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AC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B1A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4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9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信息钮 兰德华 ID-em2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包含安装实施费用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3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D5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B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80A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01A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F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7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Tc739 高清视频采集卡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F1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E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8C2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99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83C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5B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B8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B8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得实LP1080打印机硒鼓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M100硒鼓，2200页容量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7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C6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35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B7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0E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0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FF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得实LP3080DN打印机硒鼓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M300硒鼓，4000页容量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8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E47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1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C3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</w:tbl>
    <w:p w14:paraId="18820EEC">
      <w:pPr>
        <w:spacing w:line="91" w:lineRule="auto"/>
        <w:rPr>
          <w:rFonts w:ascii="Arial"/>
          <w:sz w:val="2"/>
        </w:rPr>
      </w:pPr>
    </w:p>
    <w:p w14:paraId="56DA550C">
      <w:pPr>
        <w:pStyle w:val="9"/>
      </w:pPr>
    </w:p>
    <w:p w14:paraId="13074C63">
      <w:pPr>
        <w:spacing w:line="91" w:lineRule="auto"/>
        <w:rPr>
          <w:rFonts w:ascii="Arial"/>
          <w:sz w:val="2"/>
        </w:rPr>
      </w:pPr>
    </w:p>
    <w:p w14:paraId="48FA3F61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hint="eastAsia" w:ascii="Arial" w:hAnsi="Arial" w:eastAsia="黑体" w:cs="Times New Roman"/>
          <w:b/>
          <w:bCs/>
          <w:kern w:val="0"/>
          <w:sz w:val="24"/>
          <w:szCs w:val="24"/>
          <w:lang w:val="en-US" w:eastAsia="zh-CN" w:bidi="ar-SA"/>
        </w:rPr>
        <w:t>备注：</w:t>
      </w:r>
      <w:r>
        <w:rPr>
          <w:rFonts w:hint="eastAsia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此表数量为</w:t>
      </w:r>
      <w:r>
        <w:rPr>
          <w:rFonts w:hint="default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预估数量</w:t>
      </w:r>
      <w:r>
        <w:rPr>
          <w:rFonts w:hint="eastAsia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，结算费用按实际发生数结算。</w:t>
      </w:r>
    </w:p>
    <w:p w14:paraId="76713C63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3D5B61B3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147D26F4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6095DEB4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488A1B75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684C5278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78F57F68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115CCB05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4624E749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4F8B43F4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2CC74813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65054CA0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3D9C17E8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0A965655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20007276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7BB7B40B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6B3AD444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0A218CF6">
      <w:pPr>
        <w:spacing w:before="172" w:line="223" w:lineRule="auto"/>
        <w:ind w:left="1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附-服务考核细则：</w:t>
      </w:r>
    </w:p>
    <w:tbl>
      <w:tblPr>
        <w:tblStyle w:val="69"/>
        <w:tblpPr w:leftFromText="180" w:rightFromText="180" w:vertAnchor="text" w:horzAnchor="page" w:tblpX="1153" w:tblpY="240"/>
        <w:tblOverlap w:val="never"/>
        <w:tblW w:w="98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3228"/>
        <w:gridCol w:w="886"/>
        <w:gridCol w:w="902"/>
        <w:gridCol w:w="1360"/>
        <w:gridCol w:w="1430"/>
        <w:gridCol w:w="1151"/>
      </w:tblGrid>
      <w:tr w14:paraId="78E7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86" w:type="dxa"/>
            <w:tcBorders>
              <w:tl2br w:val="nil"/>
              <w:tr2bl w:val="nil"/>
            </w:tcBorders>
            <w:vAlign w:val="top"/>
          </w:tcPr>
          <w:p w14:paraId="4A7CF26E">
            <w:pPr>
              <w:pStyle w:val="76"/>
              <w:spacing w:before="226" w:line="224" w:lineRule="auto"/>
              <w:ind w:left="236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类别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305961A1">
            <w:pPr>
              <w:pStyle w:val="76"/>
              <w:spacing w:before="226" w:line="225" w:lineRule="auto"/>
              <w:ind w:left="1623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项目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2A41B34">
            <w:pPr>
              <w:pStyle w:val="76"/>
              <w:spacing w:before="227" w:line="223" w:lineRule="auto"/>
              <w:ind w:left="468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扣罚标准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3F72CED7">
            <w:pPr>
              <w:pStyle w:val="76"/>
              <w:spacing w:before="226" w:line="224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发生次数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407B3ED8">
            <w:pPr>
              <w:pStyle w:val="76"/>
              <w:spacing w:before="226" w:line="224" w:lineRule="auto"/>
              <w:ind w:left="29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扣罚分数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67050572">
            <w:pPr>
              <w:pStyle w:val="76"/>
              <w:spacing w:before="227" w:line="225" w:lineRule="auto"/>
              <w:ind w:left="123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备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10"/>
                <w:sz w:val="22"/>
                <w:szCs w:val="22"/>
              </w:rPr>
              <w:t>注</w:t>
            </w:r>
          </w:p>
        </w:tc>
      </w:tr>
      <w:tr w14:paraId="557FC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restart"/>
            <w:tcBorders>
              <w:tl2br w:val="nil"/>
              <w:tr2bl w:val="nil"/>
            </w:tcBorders>
            <w:vAlign w:val="top"/>
          </w:tcPr>
          <w:p w14:paraId="14E26611">
            <w:pPr>
              <w:spacing w:line="415" w:lineRule="auto"/>
              <w:rPr>
                <w:rFonts w:ascii="Arial"/>
                <w:sz w:val="21"/>
              </w:rPr>
            </w:pPr>
          </w:p>
          <w:p w14:paraId="5DF5C99E">
            <w:pPr>
              <w:pStyle w:val="76"/>
              <w:spacing w:before="72" w:line="422" w:lineRule="auto"/>
              <w:ind w:left="342" w:right="112" w:hanging="21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工作纪</w:t>
            </w:r>
            <w:r>
              <w:rPr>
                <w:sz w:val="22"/>
                <w:szCs w:val="22"/>
              </w:rPr>
              <w:t xml:space="preserve"> 律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5044E83C">
            <w:pPr>
              <w:pStyle w:val="76"/>
              <w:spacing w:before="225" w:line="221" w:lineRule="auto"/>
              <w:ind w:left="4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工作人员迟到、早退的。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D21DBB7">
            <w:pPr>
              <w:pStyle w:val="76"/>
              <w:spacing w:before="225" w:line="224" w:lineRule="auto"/>
              <w:ind w:left="2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0.5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分/人次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2E224086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2E8A2E9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73C96132">
            <w:pPr>
              <w:rPr>
                <w:rFonts w:ascii="Arial"/>
                <w:sz w:val="21"/>
              </w:rPr>
            </w:pPr>
          </w:p>
        </w:tc>
      </w:tr>
      <w:tr w14:paraId="78AE0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3A6FC378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4795AE76">
            <w:pPr>
              <w:pStyle w:val="76"/>
              <w:spacing w:before="227" w:line="221" w:lineRule="auto"/>
              <w:ind w:left="4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工作时间内未戴工牌的。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C0237B0">
            <w:pPr>
              <w:pStyle w:val="76"/>
              <w:spacing w:before="227" w:line="224" w:lineRule="auto"/>
              <w:ind w:left="2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0.5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分/人次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1F799C93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321FE14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6542D7CB">
            <w:pPr>
              <w:rPr>
                <w:rFonts w:ascii="Arial"/>
                <w:sz w:val="21"/>
              </w:rPr>
            </w:pPr>
          </w:p>
        </w:tc>
      </w:tr>
      <w:tr w14:paraId="639B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1DB9103A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073F99F7">
            <w:pPr>
              <w:pStyle w:val="76"/>
              <w:spacing w:before="226" w:line="221" w:lineRule="auto"/>
              <w:ind w:left="5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工作人员无故旷工的。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24EBB207">
            <w:pPr>
              <w:pStyle w:val="76"/>
              <w:spacing w:before="225" w:line="225" w:lineRule="auto"/>
              <w:ind w:left="55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分/天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28150FE9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7A89F524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53526C2E">
            <w:pPr>
              <w:rPr>
                <w:rFonts w:ascii="Arial"/>
                <w:sz w:val="21"/>
              </w:rPr>
            </w:pPr>
          </w:p>
        </w:tc>
      </w:tr>
      <w:tr w14:paraId="2A015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restart"/>
            <w:tcBorders>
              <w:tl2br w:val="nil"/>
              <w:tr2bl w:val="nil"/>
            </w:tcBorders>
            <w:vAlign w:val="top"/>
          </w:tcPr>
          <w:p w14:paraId="6974F119">
            <w:pPr>
              <w:spacing w:line="295" w:lineRule="auto"/>
              <w:rPr>
                <w:rFonts w:ascii="Arial"/>
                <w:sz w:val="21"/>
              </w:rPr>
            </w:pPr>
          </w:p>
          <w:p w14:paraId="28794091">
            <w:pPr>
              <w:spacing w:line="295" w:lineRule="auto"/>
              <w:rPr>
                <w:rFonts w:ascii="Arial"/>
                <w:sz w:val="21"/>
              </w:rPr>
            </w:pPr>
          </w:p>
          <w:p w14:paraId="0FBDD8EE">
            <w:pPr>
              <w:spacing w:line="296" w:lineRule="auto"/>
              <w:rPr>
                <w:rFonts w:ascii="Arial"/>
                <w:sz w:val="21"/>
              </w:rPr>
            </w:pPr>
          </w:p>
          <w:p w14:paraId="361C85D5">
            <w:pPr>
              <w:spacing w:line="296" w:lineRule="auto"/>
              <w:rPr>
                <w:rFonts w:ascii="Arial"/>
                <w:sz w:val="21"/>
              </w:rPr>
            </w:pPr>
          </w:p>
          <w:p w14:paraId="7AB3FA60">
            <w:pPr>
              <w:pStyle w:val="76"/>
              <w:spacing w:before="72" w:line="223" w:lineRule="auto"/>
              <w:ind w:left="12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服务效</w:t>
            </w:r>
          </w:p>
          <w:p w14:paraId="2F094E45">
            <w:pPr>
              <w:pStyle w:val="76"/>
              <w:spacing w:before="254" w:line="224" w:lineRule="auto"/>
              <w:ind w:lef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率、态</w:t>
            </w:r>
          </w:p>
          <w:p w14:paraId="63D5FA4D">
            <w:pPr>
              <w:pStyle w:val="76"/>
              <w:spacing w:before="251" w:line="224" w:lineRule="auto"/>
              <w:ind w:left="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度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3A339B2B">
            <w:pPr>
              <w:pStyle w:val="76"/>
              <w:spacing w:before="227" w:line="223" w:lineRule="auto"/>
              <w:ind w:left="16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中标供应商提供全年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24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小时及</w:t>
            </w:r>
          </w:p>
          <w:p w14:paraId="38B9B059">
            <w:pPr>
              <w:pStyle w:val="76"/>
              <w:spacing w:before="255" w:line="223" w:lineRule="auto"/>
              <w:jc w:val="right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时配送、安装服务。接到报修后，</w:t>
            </w:r>
          </w:p>
          <w:p w14:paraId="174C8F9C">
            <w:pPr>
              <w:pStyle w:val="76"/>
              <w:spacing w:before="252" w:line="220" w:lineRule="auto"/>
              <w:ind w:left="1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在工作时间未能 10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分钟内到</w:t>
            </w:r>
          </w:p>
          <w:p w14:paraId="5B4BC026">
            <w:pPr>
              <w:pStyle w:val="76"/>
              <w:spacing w:before="258" w:line="220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的八小时外未能在 30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</w:t>
            </w:r>
          </w:p>
          <w:p w14:paraId="6EA622DB">
            <w:pPr>
              <w:pStyle w:val="76"/>
              <w:spacing w:before="258" w:line="223" w:lineRule="auto"/>
              <w:ind w:left="8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钟内到现场的。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57AB5895">
            <w:pPr>
              <w:spacing w:line="296" w:lineRule="auto"/>
              <w:rPr>
                <w:rFonts w:ascii="Arial"/>
                <w:sz w:val="21"/>
              </w:rPr>
            </w:pPr>
          </w:p>
          <w:p w14:paraId="3150E9F9">
            <w:pPr>
              <w:spacing w:line="297" w:lineRule="auto"/>
              <w:rPr>
                <w:rFonts w:ascii="Arial"/>
                <w:sz w:val="21"/>
              </w:rPr>
            </w:pPr>
          </w:p>
          <w:p w14:paraId="5B8DEE7C">
            <w:pPr>
              <w:spacing w:line="297" w:lineRule="auto"/>
              <w:rPr>
                <w:rFonts w:ascii="Arial"/>
                <w:sz w:val="21"/>
              </w:rPr>
            </w:pPr>
          </w:p>
          <w:p w14:paraId="1779571F">
            <w:pPr>
              <w:spacing w:line="297" w:lineRule="auto"/>
              <w:rPr>
                <w:rFonts w:ascii="Arial"/>
                <w:sz w:val="21"/>
              </w:rPr>
            </w:pPr>
          </w:p>
          <w:p w14:paraId="619E5803">
            <w:pPr>
              <w:pStyle w:val="76"/>
              <w:spacing w:before="71" w:line="224" w:lineRule="auto"/>
              <w:ind w:left="53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17EE1355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76EF168F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011423F2">
            <w:pPr>
              <w:rPr>
                <w:rFonts w:ascii="Arial"/>
                <w:sz w:val="21"/>
              </w:rPr>
            </w:pPr>
          </w:p>
        </w:tc>
      </w:tr>
      <w:tr w14:paraId="32533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55FCC5C8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2FDA5F61">
            <w:pPr>
              <w:pStyle w:val="76"/>
              <w:spacing w:before="71" w:line="223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每天提交日报给院方管理科室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741093B8">
            <w:pPr>
              <w:pStyle w:val="76"/>
              <w:spacing w:before="72" w:line="224" w:lineRule="auto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3D7F6F6A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C3F857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2A0B735F">
            <w:pPr>
              <w:rPr>
                <w:rFonts w:ascii="Arial"/>
                <w:sz w:val="21"/>
              </w:rPr>
            </w:pPr>
          </w:p>
        </w:tc>
      </w:tr>
      <w:tr w14:paraId="32FC4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618383C0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73BBA5E1">
            <w:pPr>
              <w:pStyle w:val="76"/>
              <w:spacing w:before="226" w:line="338" w:lineRule="auto"/>
              <w:ind w:left="124" w:leftChars="0" w:right="67" w:rightChars="0" w:firstLine="23" w:firstLineChars="0"/>
              <w:rPr>
                <w:spacing w:val="-2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甲方有重要任务时，乙方未按要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求积极参选并将人员安排到位。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15A5BCDF">
            <w:pPr>
              <w:spacing w:line="413" w:lineRule="auto"/>
              <w:rPr>
                <w:rFonts w:ascii="Arial"/>
                <w:sz w:val="21"/>
              </w:rPr>
            </w:pPr>
          </w:p>
          <w:p w14:paraId="7379396B">
            <w:pPr>
              <w:pStyle w:val="76"/>
              <w:spacing w:before="72" w:line="224" w:lineRule="auto"/>
              <w:ind w:left="545" w:leftChars="0"/>
              <w:rPr>
                <w:spacing w:val="-1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494FB934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076EEFF9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6752CE48">
            <w:pPr>
              <w:rPr>
                <w:rFonts w:ascii="Arial"/>
                <w:sz w:val="21"/>
              </w:rPr>
            </w:pPr>
          </w:p>
        </w:tc>
      </w:tr>
      <w:tr w14:paraId="0B57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1F3B344C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0F481A4C">
            <w:pPr>
              <w:pStyle w:val="76"/>
              <w:spacing w:before="225" w:line="337" w:lineRule="auto"/>
              <w:ind w:left="742" w:leftChars="0" w:right="104" w:rightChars="0" w:hanging="625" w:firstLineChars="0"/>
              <w:rPr>
                <w:spacing w:val="-2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服务过程中未做到态度和蔼，不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遵守服务礼仪的。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8597125">
            <w:pPr>
              <w:spacing w:line="410" w:lineRule="auto"/>
              <w:rPr>
                <w:rFonts w:ascii="Arial"/>
                <w:sz w:val="21"/>
              </w:rPr>
            </w:pPr>
          </w:p>
          <w:p w14:paraId="06FD4ED1">
            <w:pPr>
              <w:pStyle w:val="76"/>
              <w:spacing w:before="72" w:line="224" w:lineRule="auto"/>
              <w:ind w:left="405" w:leftChars="0"/>
              <w:rPr>
                <w:spacing w:val="-1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0.5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7C8B8F27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441347D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4BB5ADB1">
            <w:pPr>
              <w:rPr>
                <w:rFonts w:ascii="Arial"/>
                <w:sz w:val="21"/>
              </w:rPr>
            </w:pPr>
          </w:p>
        </w:tc>
      </w:tr>
      <w:tr w14:paraId="45EA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33E36BBF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06A84131">
            <w:pPr>
              <w:pStyle w:val="76"/>
              <w:spacing w:before="225" w:line="337" w:lineRule="auto"/>
              <w:ind w:left="971" w:leftChars="0" w:right="181" w:rightChars="0" w:hanging="769" w:firstLineChars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每月服务范围内响应及时完成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率未达 95%。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441D36AE">
            <w:pPr>
              <w:spacing w:line="412" w:lineRule="auto"/>
              <w:rPr>
                <w:rFonts w:ascii="Arial"/>
                <w:sz w:val="21"/>
              </w:rPr>
            </w:pPr>
          </w:p>
          <w:p w14:paraId="341A809D">
            <w:pPr>
              <w:pStyle w:val="76"/>
              <w:spacing w:before="72" w:line="224" w:lineRule="auto"/>
              <w:ind w:left="545" w:leftChars="0"/>
              <w:rPr>
                <w:spacing w:val="-1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分/月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64573D59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13E04B2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79562DB0">
            <w:pPr>
              <w:rPr>
                <w:rFonts w:ascii="Arial"/>
                <w:sz w:val="21"/>
              </w:rPr>
            </w:pPr>
          </w:p>
        </w:tc>
      </w:tr>
      <w:tr w14:paraId="485B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20FC93B1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48B634B8">
            <w:pPr>
              <w:pStyle w:val="76"/>
              <w:spacing w:before="228" w:line="223" w:lineRule="auto"/>
              <w:ind w:lef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若院方使用科室对中标供应商</w:t>
            </w:r>
          </w:p>
          <w:p w14:paraId="345C42E9">
            <w:pPr>
              <w:pStyle w:val="76"/>
              <w:spacing w:before="252" w:line="223" w:lineRule="auto"/>
              <w:ind w:left="1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所供应的耗材及配件产品质量</w:t>
            </w:r>
          </w:p>
          <w:p w14:paraId="1DE77746">
            <w:pPr>
              <w:pStyle w:val="76"/>
              <w:spacing w:before="255" w:line="223" w:lineRule="auto"/>
              <w:ind w:lef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和规格不满意有权向医院投诉</w:t>
            </w:r>
          </w:p>
          <w:p w14:paraId="695F7D4F">
            <w:pPr>
              <w:pStyle w:val="76"/>
              <w:spacing w:before="255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（信息科调查核实达 3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次，若</w:t>
            </w:r>
          </w:p>
          <w:p w14:paraId="66C6686B">
            <w:pPr>
              <w:pStyle w:val="76"/>
              <w:spacing w:before="253" w:line="221" w:lineRule="auto"/>
              <w:ind w:left="2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中选方工作人员的服务质量及</w:t>
            </w:r>
          </w:p>
          <w:p w14:paraId="6C2F4773">
            <w:pPr>
              <w:pStyle w:val="76"/>
              <w:spacing w:before="257" w:line="223" w:lineRule="auto"/>
              <w:ind w:lef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配件产品质量被投诉后无改进，</w:t>
            </w:r>
          </w:p>
          <w:p w14:paraId="785358E0">
            <w:pPr>
              <w:pStyle w:val="76"/>
              <w:spacing w:before="254" w:line="222" w:lineRule="auto"/>
              <w:ind w:left="428" w:leftChars="0"/>
              <w:rPr>
                <w:spacing w:val="-2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院方有权单方终止合同）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7A353A83">
            <w:pPr>
              <w:spacing w:line="243" w:lineRule="auto"/>
              <w:rPr>
                <w:rFonts w:ascii="Arial"/>
                <w:sz w:val="21"/>
              </w:rPr>
            </w:pPr>
          </w:p>
          <w:p w14:paraId="6BA6CDF3">
            <w:pPr>
              <w:spacing w:line="243" w:lineRule="auto"/>
              <w:rPr>
                <w:rFonts w:ascii="Arial"/>
                <w:sz w:val="21"/>
              </w:rPr>
            </w:pPr>
          </w:p>
          <w:p w14:paraId="27BF1A3A">
            <w:pPr>
              <w:spacing w:line="243" w:lineRule="auto"/>
              <w:rPr>
                <w:rFonts w:ascii="Arial"/>
                <w:sz w:val="21"/>
              </w:rPr>
            </w:pPr>
          </w:p>
          <w:p w14:paraId="7F866CD3">
            <w:pPr>
              <w:spacing w:line="244" w:lineRule="auto"/>
              <w:rPr>
                <w:rFonts w:ascii="Arial"/>
                <w:sz w:val="21"/>
              </w:rPr>
            </w:pPr>
          </w:p>
          <w:p w14:paraId="2F43C3EC">
            <w:pPr>
              <w:spacing w:line="244" w:lineRule="auto"/>
              <w:rPr>
                <w:rFonts w:ascii="Arial"/>
                <w:sz w:val="21"/>
              </w:rPr>
            </w:pPr>
          </w:p>
          <w:p w14:paraId="17369212">
            <w:pPr>
              <w:spacing w:line="244" w:lineRule="auto"/>
              <w:rPr>
                <w:rFonts w:ascii="Arial"/>
                <w:sz w:val="21"/>
              </w:rPr>
            </w:pPr>
          </w:p>
          <w:p w14:paraId="42AF29D1">
            <w:pPr>
              <w:spacing w:line="244" w:lineRule="auto"/>
              <w:rPr>
                <w:rFonts w:ascii="Arial"/>
                <w:sz w:val="21"/>
              </w:rPr>
            </w:pPr>
          </w:p>
          <w:p w14:paraId="05AAE07E">
            <w:pPr>
              <w:pStyle w:val="76"/>
              <w:spacing w:before="72" w:line="224" w:lineRule="auto"/>
              <w:ind w:left="545" w:leftChars="0"/>
              <w:rPr>
                <w:spacing w:val="-1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1424C84D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0ECF77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5A04533F">
            <w:pPr>
              <w:rPr>
                <w:rFonts w:ascii="Arial"/>
                <w:sz w:val="21"/>
              </w:rPr>
            </w:pPr>
          </w:p>
        </w:tc>
      </w:tr>
      <w:tr w14:paraId="209E1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000" w:type="dxa"/>
            <w:gridSpan w:val="3"/>
            <w:tcBorders>
              <w:tl2br w:val="nil"/>
              <w:tr2bl w:val="nil"/>
            </w:tcBorders>
            <w:vAlign w:val="top"/>
          </w:tcPr>
          <w:p w14:paraId="36B682F2">
            <w:pPr>
              <w:pStyle w:val="76"/>
              <w:spacing w:before="228" w:line="223" w:lineRule="auto"/>
              <w:ind w:left="17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考核日期：</w:t>
            </w:r>
          </w:p>
          <w:p w14:paraId="0CDD2B4F">
            <w:pPr>
              <w:spacing w:line="350" w:lineRule="auto"/>
              <w:rPr>
                <w:rFonts w:ascii="Arial"/>
                <w:sz w:val="21"/>
              </w:rPr>
            </w:pPr>
          </w:p>
          <w:p w14:paraId="2D5D46B9">
            <w:pPr>
              <w:spacing w:line="350" w:lineRule="auto"/>
              <w:rPr>
                <w:rFonts w:ascii="Arial"/>
                <w:sz w:val="21"/>
              </w:rPr>
            </w:pPr>
          </w:p>
          <w:p w14:paraId="3560D1DA">
            <w:pPr>
              <w:pStyle w:val="76"/>
              <w:spacing w:before="71" w:line="223" w:lineRule="auto"/>
              <w:ind w:left="1300" w:leftChars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考核人(甲方)签名：</w:t>
            </w:r>
          </w:p>
        </w:tc>
        <w:tc>
          <w:tcPr>
            <w:tcW w:w="4843" w:type="dxa"/>
            <w:gridSpan w:val="4"/>
            <w:tcBorders>
              <w:tl2br w:val="nil"/>
              <w:tr2bl w:val="nil"/>
            </w:tcBorders>
            <w:vAlign w:val="top"/>
          </w:tcPr>
          <w:p w14:paraId="400EEB56">
            <w:pPr>
              <w:pStyle w:val="76"/>
              <w:spacing w:before="228" w:line="223" w:lineRule="auto"/>
              <w:ind w:left="25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总分合计：</w:t>
            </w:r>
          </w:p>
          <w:p w14:paraId="2A7860C6">
            <w:pPr>
              <w:spacing w:line="350" w:lineRule="auto"/>
              <w:rPr>
                <w:rFonts w:ascii="Arial"/>
                <w:sz w:val="21"/>
              </w:rPr>
            </w:pPr>
          </w:p>
          <w:p w14:paraId="592C14D1">
            <w:pPr>
              <w:spacing w:line="350" w:lineRule="auto"/>
              <w:rPr>
                <w:rFonts w:ascii="Arial"/>
                <w:sz w:val="21"/>
              </w:rPr>
            </w:pPr>
          </w:p>
          <w:p w14:paraId="2312FBED">
            <w:pPr>
              <w:pStyle w:val="76"/>
              <w:spacing w:before="71" w:line="223" w:lineRule="auto"/>
              <w:ind w:left="1997" w:leftChars="0"/>
              <w:rPr>
                <w:rFonts w:ascii="Arial"/>
                <w:sz w:val="21"/>
              </w:rPr>
            </w:pPr>
            <w:r>
              <w:rPr>
                <w:spacing w:val="-2"/>
                <w:sz w:val="22"/>
                <w:szCs w:val="22"/>
              </w:rPr>
              <w:t>被考核人(乙方)签字：</w:t>
            </w:r>
          </w:p>
        </w:tc>
      </w:tr>
    </w:tbl>
    <w:p w14:paraId="65CE7284">
      <w:pPr>
        <w:spacing w:line="117" w:lineRule="exact"/>
      </w:pPr>
    </w:p>
    <w:p w14:paraId="39A64E5D">
      <w:pPr>
        <w:pStyle w:val="9"/>
      </w:pPr>
    </w:p>
    <w:p w14:paraId="29439281">
      <w:pPr>
        <w:spacing w:line="91" w:lineRule="auto"/>
        <w:rPr>
          <w:rFonts w:ascii="Arial"/>
          <w:sz w:val="2"/>
        </w:rPr>
      </w:pPr>
    </w:p>
    <w:p w14:paraId="027A9922">
      <w:pPr>
        <w:spacing w:before="174" w:line="224" w:lineRule="auto"/>
        <w:ind w:left="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注：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(1)每</w:t>
      </w:r>
      <w:r>
        <w:rPr>
          <w:rFonts w:ascii="仿宋" w:hAnsi="仿宋" w:eastAsia="仿宋" w:cs="仿宋"/>
          <w:spacing w:val="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1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分扣 200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元。</w:t>
      </w:r>
    </w:p>
    <w:p w14:paraId="272C4469">
      <w:pPr>
        <w:spacing w:before="285" w:line="351" w:lineRule="auto"/>
        <w:ind w:left="71" w:right="1081" w:firstLine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(2)每次考核后院方将考核结果告知成交</w:t>
      </w:r>
      <w:r>
        <w:rPr>
          <w:rFonts w:ascii="仿宋" w:hAnsi="仿宋" w:eastAsia="仿宋" w:cs="仿宋"/>
          <w:sz w:val="28"/>
          <w:szCs w:val="28"/>
        </w:rPr>
        <w:t xml:space="preserve">供应商，成交供应商应在收到考核 </w:t>
      </w:r>
      <w:r>
        <w:rPr>
          <w:rFonts w:ascii="仿宋" w:hAnsi="仿宋" w:eastAsia="仿宋" w:cs="仿宋"/>
          <w:spacing w:val="-2"/>
          <w:sz w:val="28"/>
          <w:szCs w:val="28"/>
        </w:rPr>
        <w:t>结果五个工作日内进行确认，超时未确认且未提出异议的视为成</w:t>
      </w:r>
      <w:r>
        <w:rPr>
          <w:rFonts w:ascii="仿宋" w:hAnsi="仿宋" w:eastAsia="仿宋" w:cs="仿宋"/>
          <w:spacing w:val="-3"/>
          <w:sz w:val="28"/>
          <w:szCs w:val="28"/>
        </w:rPr>
        <w:t>交供应商同意考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核结果。</w:t>
      </w:r>
    </w:p>
    <w:p w14:paraId="51E41106">
      <w:pPr>
        <w:spacing w:before="288" w:line="220" w:lineRule="auto"/>
        <w:ind w:left="6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(3)院方有权在付款时扣除已发生的扣罚金额。</w:t>
      </w:r>
    </w:p>
    <w:p w14:paraId="67AB4451">
      <w:pPr>
        <w:spacing w:before="294" w:line="222" w:lineRule="auto"/>
        <w:ind w:left="633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6885305</wp:posOffset>
            </wp:positionH>
            <wp:positionV relativeFrom="paragraph">
              <wp:posOffset>474980</wp:posOffset>
            </wp:positionV>
            <wp:extent cx="21590" cy="314325"/>
            <wp:effectExtent l="0" t="0" r="3810" b="317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28"/>
          <w:szCs w:val="28"/>
        </w:rPr>
        <w:t>服务期内累计扣分达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分，医院有权单方面终止合同。</w:t>
      </w:r>
    </w:p>
    <w:p w14:paraId="4DE52136">
      <w:pPr>
        <w:spacing w:line="406" w:lineRule="auto"/>
        <w:rPr>
          <w:rFonts w:ascii="仿宋" w:hAnsi="仿宋" w:eastAsia="仿宋" w:cs="仿宋"/>
          <w:sz w:val="28"/>
          <w:szCs w:val="28"/>
        </w:rPr>
        <w:sectPr>
          <w:footerReference r:id="rId8" w:type="default"/>
          <w:pgSz w:w="11906" w:h="16839"/>
          <w:pgMar w:top="1431" w:right="988" w:bottom="1156" w:left="1100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561800D">
      <w:pPr>
        <w:jc w:val="center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三、法定代表人授权书</w:t>
      </w:r>
      <w:bookmarkEnd w:id="5"/>
      <w:bookmarkEnd w:id="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（非法人代表参与投标时提供）</w:t>
      </w:r>
    </w:p>
    <w:p w14:paraId="13A5FE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482F583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6E9765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6CFE9EC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35E5C3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2AE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799E55F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452A84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F10FB9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4A4D5C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B56460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BFFDB3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74684C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7926EA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875603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FD2B32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06B64E38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0D3D982C">
      <w:pPr>
        <w:jc w:val="center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四、承诺书</w:t>
      </w:r>
    </w:p>
    <w:p w14:paraId="04D24D3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F66FBD4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B984F2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036383B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416B6E0C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4A5B224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CE41B8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1EE7206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EC602E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C32E58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5DD104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FFEA29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BB2C483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26C8608D"/>
    <w:p w14:paraId="12A83F5B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 w14:paraId="7B366F1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3D15AEA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3A38CFB1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F4361F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54C7941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52D9E249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3B9BD8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663602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6A279410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2785B83">
      <w:pPr>
        <w:pStyle w:val="3"/>
        <w:rPr>
          <w:kern w:val="0"/>
        </w:rPr>
      </w:pPr>
    </w:p>
    <w:p w14:paraId="5E186ACD">
      <w:pPr>
        <w:rPr>
          <w:kern w:val="0"/>
        </w:rPr>
      </w:pPr>
    </w:p>
    <w:p w14:paraId="21F5ABD6">
      <w:pPr>
        <w:rPr>
          <w:kern w:val="0"/>
        </w:rPr>
      </w:pPr>
    </w:p>
    <w:p w14:paraId="530D4AFC">
      <w:pPr>
        <w:rPr>
          <w:kern w:val="0"/>
        </w:rPr>
      </w:pPr>
    </w:p>
    <w:p w14:paraId="4FDA68A3">
      <w:pPr>
        <w:rPr>
          <w:kern w:val="0"/>
        </w:rPr>
      </w:pPr>
    </w:p>
    <w:p w14:paraId="403BCCA3">
      <w:pPr>
        <w:rPr>
          <w:kern w:val="0"/>
        </w:rPr>
      </w:pPr>
    </w:p>
    <w:p w14:paraId="4E6C740A">
      <w:pPr>
        <w:rPr>
          <w:kern w:val="0"/>
        </w:rPr>
      </w:pPr>
    </w:p>
    <w:p w14:paraId="46185DCD">
      <w:pPr>
        <w:rPr>
          <w:kern w:val="0"/>
        </w:rPr>
      </w:pPr>
    </w:p>
    <w:p w14:paraId="022B74C6">
      <w:pPr>
        <w:rPr>
          <w:kern w:val="0"/>
        </w:rPr>
      </w:pPr>
    </w:p>
    <w:p w14:paraId="55D9EAED">
      <w:pPr>
        <w:rPr>
          <w:kern w:val="0"/>
        </w:rPr>
      </w:pPr>
    </w:p>
    <w:p w14:paraId="6AC7E74D">
      <w:pPr>
        <w:rPr>
          <w:kern w:val="0"/>
        </w:rPr>
      </w:pPr>
    </w:p>
    <w:p w14:paraId="42A753A7">
      <w:pPr>
        <w:rPr>
          <w:kern w:val="0"/>
        </w:rPr>
      </w:pPr>
    </w:p>
    <w:p w14:paraId="69DE05C3">
      <w:pPr>
        <w:rPr>
          <w:kern w:val="0"/>
        </w:rPr>
      </w:pPr>
    </w:p>
    <w:p w14:paraId="03CAF117">
      <w:pPr>
        <w:rPr>
          <w:kern w:val="0"/>
        </w:rPr>
      </w:pPr>
    </w:p>
    <w:p w14:paraId="49BCD266">
      <w:pPr>
        <w:rPr>
          <w:kern w:val="0"/>
        </w:rPr>
      </w:pPr>
    </w:p>
    <w:p w14:paraId="7FF1B22A">
      <w:pPr>
        <w:rPr>
          <w:kern w:val="0"/>
        </w:rPr>
      </w:pPr>
    </w:p>
    <w:bookmarkEnd w:id="7"/>
    <w:bookmarkEnd w:id="8"/>
    <w:p w14:paraId="2619A6FD">
      <w:pPr>
        <w:pStyle w:val="3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六、响应供应商资格证明文件</w:t>
      </w:r>
    </w:p>
    <w:p w14:paraId="124ADD8F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3AD6F118">
      <w:pPr>
        <w:pStyle w:val="9"/>
        <w:rPr>
          <w:rFonts w:hint="eastAsia"/>
          <w:lang w:eastAsia="zh-CN"/>
        </w:rPr>
      </w:pPr>
    </w:p>
    <w:p w14:paraId="75C37EB3">
      <w:pPr>
        <w:spacing w:line="360" w:lineRule="auto"/>
        <w:rPr>
          <w:sz w:val="30"/>
          <w:szCs w:val="30"/>
        </w:rPr>
      </w:pPr>
    </w:p>
    <w:p w14:paraId="48F01D32">
      <w:pPr>
        <w:spacing w:line="360" w:lineRule="auto"/>
        <w:rPr>
          <w:sz w:val="30"/>
          <w:szCs w:val="30"/>
        </w:rPr>
      </w:pPr>
    </w:p>
    <w:p w14:paraId="6F7DE39E">
      <w:pPr>
        <w:spacing w:line="360" w:lineRule="auto"/>
        <w:rPr>
          <w:sz w:val="30"/>
          <w:szCs w:val="30"/>
        </w:rPr>
      </w:pPr>
    </w:p>
    <w:p w14:paraId="64750AE5">
      <w:pPr>
        <w:spacing w:line="360" w:lineRule="auto"/>
        <w:rPr>
          <w:sz w:val="30"/>
          <w:szCs w:val="30"/>
        </w:rPr>
      </w:pPr>
    </w:p>
    <w:p w14:paraId="50191F1E">
      <w:pPr>
        <w:spacing w:line="360" w:lineRule="auto"/>
        <w:rPr>
          <w:sz w:val="30"/>
          <w:szCs w:val="30"/>
        </w:rPr>
      </w:pPr>
    </w:p>
    <w:p w14:paraId="2799BBF0">
      <w:pPr>
        <w:spacing w:line="360" w:lineRule="auto"/>
        <w:rPr>
          <w:sz w:val="30"/>
          <w:szCs w:val="30"/>
        </w:rPr>
      </w:pPr>
    </w:p>
    <w:p w14:paraId="72CE04E4">
      <w:pPr>
        <w:spacing w:line="360" w:lineRule="auto"/>
        <w:rPr>
          <w:sz w:val="30"/>
          <w:szCs w:val="30"/>
        </w:rPr>
      </w:pPr>
    </w:p>
    <w:p w14:paraId="49EAC1CA">
      <w:pPr>
        <w:spacing w:line="360" w:lineRule="auto"/>
        <w:rPr>
          <w:sz w:val="30"/>
          <w:szCs w:val="30"/>
        </w:rPr>
      </w:pPr>
    </w:p>
    <w:p w14:paraId="4FB01506">
      <w:pPr>
        <w:spacing w:line="360" w:lineRule="auto"/>
        <w:rPr>
          <w:sz w:val="30"/>
          <w:szCs w:val="30"/>
        </w:rPr>
      </w:pPr>
    </w:p>
    <w:p w14:paraId="6B8D324F">
      <w:pPr>
        <w:spacing w:line="360" w:lineRule="auto"/>
        <w:rPr>
          <w:sz w:val="30"/>
          <w:szCs w:val="30"/>
        </w:rPr>
      </w:pPr>
    </w:p>
    <w:p w14:paraId="3B104AFF">
      <w:pPr>
        <w:spacing w:line="360" w:lineRule="auto"/>
        <w:rPr>
          <w:sz w:val="30"/>
          <w:szCs w:val="30"/>
        </w:rPr>
      </w:pPr>
    </w:p>
    <w:p w14:paraId="059CF0EC">
      <w:pPr>
        <w:spacing w:line="360" w:lineRule="auto"/>
        <w:rPr>
          <w:sz w:val="30"/>
          <w:szCs w:val="30"/>
        </w:rPr>
      </w:pPr>
    </w:p>
    <w:p w14:paraId="489B6EF7">
      <w:pPr>
        <w:spacing w:line="360" w:lineRule="auto"/>
        <w:rPr>
          <w:sz w:val="30"/>
          <w:szCs w:val="30"/>
        </w:rPr>
      </w:pPr>
    </w:p>
    <w:p w14:paraId="4F178EDE">
      <w:pPr>
        <w:spacing w:line="360" w:lineRule="auto"/>
        <w:rPr>
          <w:sz w:val="30"/>
          <w:szCs w:val="30"/>
        </w:rPr>
      </w:pPr>
    </w:p>
    <w:p w14:paraId="25C979A5">
      <w:pPr>
        <w:spacing w:line="360" w:lineRule="auto"/>
        <w:rPr>
          <w:sz w:val="30"/>
          <w:szCs w:val="30"/>
        </w:rPr>
      </w:pPr>
    </w:p>
    <w:p w14:paraId="432E9555">
      <w:pPr>
        <w:spacing w:line="360" w:lineRule="auto"/>
        <w:rPr>
          <w:sz w:val="30"/>
          <w:szCs w:val="30"/>
        </w:rPr>
      </w:pPr>
    </w:p>
    <w:p w14:paraId="69208614">
      <w:pPr>
        <w:spacing w:line="360" w:lineRule="auto"/>
        <w:rPr>
          <w:sz w:val="30"/>
          <w:szCs w:val="30"/>
        </w:rPr>
      </w:pPr>
    </w:p>
    <w:p w14:paraId="3B695C02">
      <w:pPr>
        <w:spacing w:line="360" w:lineRule="auto"/>
        <w:rPr>
          <w:sz w:val="30"/>
          <w:szCs w:val="30"/>
        </w:rPr>
      </w:pPr>
    </w:p>
    <w:p w14:paraId="35506479">
      <w:pPr>
        <w:pStyle w:val="3"/>
        <w:tabs>
          <w:tab w:val="center" w:pos="5076"/>
          <w:tab w:val="left" w:pos="8445"/>
        </w:tabs>
        <w:ind w:firstLine="3213" w:firstLineChars="1000"/>
        <w:jc w:val="both"/>
        <w:rPr>
          <w:rFonts w:hint="eastAsia"/>
          <w:color w:val="000000"/>
          <w:kern w:val="0"/>
          <w:lang w:val="en-US" w:eastAsia="zh-CN"/>
        </w:rPr>
      </w:pPr>
      <w:r>
        <w:rPr>
          <w:rFonts w:hint="eastAsia"/>
          <w:color w:val="000000"/>
          <w:kern w:val="0"/>
          <w:lang w:val="en-US" w:eastAsia="zh-CN"/>
        </w:rPr>
        <w:t>七、其他证明文件</w:t>
      </w:r>
    </w:p>
    <w:p w14:paraId="34458A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94B80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4DF4D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C3CCF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CF0A5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8742F0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5FC57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ED375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F538F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CDFBC5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7003A7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BB358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2BFA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D9394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1DAD7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DF89D9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18589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78BCD1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A5BAF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166FDDCE">
      <w:pPr>
        <w:spacing w:line="360" w:lineRule="auto"/>
        <w:rPr>
          <w:sz w:val="30"/>
          <w:szCs w:val="30"/>
        </w:rPr>
      </w:pPr>
    </w:p>
    <w:sectPr>
      <w:headerReference r:id="rId9" w:type="default"/>
      <w:footerReference r:id="rId10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57436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308F3D66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8BD5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617900C6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47207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6C07B53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E0BE">
    <w:pPr>
      <w:spacing w:line="176" w:lineRule="auto"/>
      <w:ind w:left="47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F776">
    <w:pPr>
      <w:spacing w:line="176" w:lineRule="auto"/>
      <w:ind w:left="47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D69D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62EDB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72EA9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jNlYzRlZWI1Y2I0MDQ4NGNkMGIzM2E2MzIzMGU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32A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88C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5743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56352C"/>
    <w:rsid w:val="01787946"/>
    <w:rsid w:val="01B12E58"/>
    <w:rsid w:val="02021905"/>
    <w:rsid w:val="02054F52"/>
    <w:rsid w:val="020A36B8"/>
    <w:rsid w:val="02186A33"/>
    <w:rsid w:val="02355837"/>
    <w:rsid w:val="023575E5"/>
    <w:rsid w:val="02404022"/>
    <w:rsid w:val="024535A0"/>
    <w:rsid w:val="02625845"/>
    <w:rsid w:val="027A5940"/>
    <w:rsid w:val="02954528"/>
    <w:rsid w:val="029C7664"/>
    <w:rsid w:val="02D862C5"/>
    <w:rsid w:val="02F9334A"/>
    <w:rsid w:val="03217B69"/>
    <w:rsid w:val="03373831"/>
    <w:rsid w:val="034A5312"/>
    <w:rsid w:val="035B751F"/>
    <w:rsid w:val="03724869"/>
    <w:rsid w:val="03920A67"/>
    <w:rsid w:val="03944EC7"/>
    <w:rsid w:val="039C358A"/>
    <w:rsid w:val="03E2554B"/>
    <w:rsid w:val="0409250A"/>
    <w:rsid w:val="040A684F"/>
    <w:rsid w:val="04697A1A"/>
    <w:rsid w:val="046E3282"/>
    <w:rsid w:val="047A1C27"/>
    <w:rsid w:val="0482288A"/>
    <w:rsid w:val="04884ACD"/>
    <w:rsid w:val="048873EC"/>
    <w:rsid w:val="04CD650A"/>
    <w:rsid w:val="04D330E5"/>
    <w:rsid w:val="05571F68"/>
    <w:rsid w:val="055C3A53"/>
    <w:rsid w:val="057743B8"/>
    <w:rsid w:val="05791EDF"/>
    <w:rsid w:val="05B747B5"/>
    <w:rsid w:val="05C068EB"/>
    <w:rsid w:val="05C80770"/>
    <w:rsid w:val="05CF1AFF"/>
    <w:rsid w:val="05E25CD6"/>
    <w:rsid w:val="0644429B"/>
    <w:rsid w:val="06514C09"/>
    <w:rsid w:val="06B156A8"/>
    <w:rsid w:val="06C64923"/>
    <w:rsid w:val="06CB676A"/>
    <w:rsid w:val="06E94E42"/>
    <w:rsid w:val="072D11D3"/>
    <w:rsid w:val="07464042"/>
    <w:rsid w:val="074A1A7E"/>
    <w:rsid w:val="07591FC8"/>
    <w:rsid w:val="0764271A"/>
    <w:rsid w:val="07683FB9"/>
    <w:rsid w:val="076D7821"/>
    <w:rsid w:val="077F1302"/>
    <w:rsid w:val="079A5E3E"/>
    <w:rsid w:val="07B70A9C"/>
    <w:rsid w:val="07D653C6"/>
    <w:rsid w:val="07E06245"/>
    <w:rsid w:val="083640B7"/>
    <w:rsid w:val="08626C5A"/>
    <w:rsid w:val="087F5A5E"/>
    <w:rsid w:val="08A2174C"/>
    <w:rsid w:val="08BC0A60"/>
    <w:rsid w:val="08CE42EF"/>
    <w:rsid w:val="08DF7D3B"/>
    <w:rsid w:val="08F63846"/>
    <w:rsid w:val="08FD00FA"/>
    <w:rsid w:val="091C32AD"/>
    <w:rsid w:val="09420839"/>
    <w:rsid w:val="094B46B8"/>
    <w:rsid w:val="0963331B"/>
    <w:rsid w:val="09732677"/>
    <w:rsid w:val="097C01EF"/>
    <w:rsid w:val="099B7EFF"/>
    <w:rsid w:val="09AF4121"/>
    <w:rsid w:val="09B94F9F"/>
    <w:rsid w:val="09F935EE"/>
    <w:rsid w:val="09FE0C04"/>
    <w:rsid w:val="0A072DB6"/>
    <w:rsid w:val="0A0855DF"/>
    <w:rsid w:val="0A1026E6"/>
    <w:rsid w:val="0A375EC4"/>
    <w:rsid w:val="0A590531"/>
    <w:rsid w:val="0A782765"/>
    <w:rsid w:val="0A8235E3"/>
    <w:rsid w:val="0A8F7AAE"/>
    <w:rsid w:val="0A9E7CF1"/>
    <w:rsid w:val="0AAB0D8C"/>
    <w:rsid w:val="0ABB6AF5"/>
    <w:rsid w:val="0ACF434F"/>
    <w:rsid w:val="0AF3003D"/>
    <w:rsid w:val="0B4D3BF1"/>
    <w:rsid w:val="0B6B22C9"/>
    <w:rsid w:val="0B837613"/>
    <w:rsid w:val="0B892750"/>
    <w:rsid w:val="0B9730BE"/>
    <w:rsid w:val="0BAE2C4D"/>
    <w:rsid w:val="0BD25EA5"/>
    <w:rsid w:val="0BF50C54"/>
    <w:rsid w:val="0C0F70F9"/>
    <w:rsid w:val="0C216E2C"/>
    <w:rsid w:val="0C8573BB"/>
    <w:rsid w:val="0CD93263"/>
    <w:rsid w:val="0CEE4F60"/>
    <w:rsid w:val="0CF85DDF"/>
    <w:rsid w:val="0D046532"/>
    <w:rsid w:val="0D053DB4"/>
    <w:rsid w:val="0D10137A"/>
    <w:rsid w:val="0D222E5C"/>
    <w:rsid w:val="0D3B4EBB"/>
    <w:rsid w:val="0D51729D"/>
    <w:rsid w:val="0D927FE1"/>
    <w:rsid w:val="0DAE46EF"/>
    <w:rsid w:val="0DE437BE"/>
    <w:rsid w:val="0DEF71E2"/>
    <w:rsid w:val="0E576B35"/>
    <w:rsid w:val="0E686F94"/>
    <w:rsid w:val="0E7771D7"/>
    <w:rsid w:val="0E8A2A67"/>
    <w:rsid w:val="0EA93835"/>
    <w:rsid w:val="0EBE6BB4"/>
    <w:rsid w:val="0EE24DFF"/>
    <w:rsid w:val="0EF34AB0"/>
    <w:rsid w:val="0F16254C"/>
    <w:rsid w:val="0F2509E1"/>
    <w:rsid w:val="0F3A0931"/>
    <w:rsid w:val="0F4E7F38"/>
    <w:rsid w:val="0F7B6853"/>
    <w:rsid w:val="0FA97864"/>
    <w:rsid w:val="0FAB1CB5"/>
    <w:rsid w:val="0FF0188C"/>
    <w:rsid w:val="1013711C"/>
    <w:rsid w:val="10233173"/>
    <w:rsid w:val="103D6CFD"/>
    <w:rsid w:val="104650B3"/>
    <w:rsid w:val="10572E1C"/>
    <w:rsid w:val="105F7D43"/>
    <w:rsid w:val="107C6D27"/>
    <w:rsid w:val="108A4FA0"/>
    <w:rsid w:val="108F25B6"/>
    <w:rsid w:val="10953945"/>
    <w:rsid w:val="10AB4F16"/>
    <w:rsid w:val="10FC60AC"/>
    <w:rsid w:val="110F053F"/>
    <w:rsid w:val="11317B11"/>
    <w:rsid w:val="1145536B"/>
    <w:rsid w:val="1191235E"/>
    <w:rsid w:val="11A77DD3"/>
    <w:rsid w:val="11B147AE"/>
    <w:rsid w:val="11CE35B2"/>
    <w:rsid w:val="11DC5CCF"/>
    <w:rsid w:val="11F31059"/>
    <w:rsid w:val="121462E2"/>
    <w:rsid w:val="12170AB5"/>
    <w:rsid w:val="122338FE"/>
    <w:rsid w:val="122A4C8C"/>
    <w:rsid w:val="123C676E"/>
    <w:rsid w:val="12706417"/>
    <w:rsid w:val="12745F08"/>
    <w:rsid w:val="12955EAD"/>
    <w:rsid w:val="12C50511"/>
    <w:rsid w:val="12F249F7"/>
    <w:rsid w:val="12FE3A23"/>
    <w:rsid w:val="132B2696"/>
    <w:rsid w:val="13622204"/>
    <w:rsid w:val="136C3083"/>
    <w:rsid w:val="137B1518"/>
    <w:rsid w:val="13D053C0"/>
    <w:rsid w:val="13DB5B12"/>
    <w:rsid w:val="13E946D3"/>
    <w:rsid w:val="13F82586"/>
    <w:rsid w:val="142B6A9A"/>
    <w:rsid w:val="145D5421"/>
    <w:rsid w:val="14A44207"/>
    <w:rsid w:val="14AD74AF"/>
    <w:rsid w:val="14C91E0F"/>
    <w:rsid w:val="14E530ED"/>
    <w:rsid w:val="14F43330"/>
    <w:rsid w:val="15437E13"/>
    <w:rsid w:val="157B21B1"/>
    <w:rsid w:val="159C412E"/>
    <w:rsid w:val="15AC3C0A"/>
    <w:rsid w:val="15FF1F8C"/>
    <w:rsid w:val="16135A37"/>
    <w:rsid w:val="16190030"/>
    <w:rsid w:val="161A0B74"/>
    <w:rsid w:val="16300397"/>
    <w:rsid w:val="16300563"/>
    <w:rsid w:val="163C6D3C"/>
    <w:rsid w:val="1658169C"/>
    <w:rsid w:val="16657A77"/>
    <w:rsid w:val="16832BBD"/>
    <w:rsid w:val="16851192"/>
    <w:rsid w:val="169E6243"/>
    <w:rsid w:val="16AC5AB5"/>
    <w:rsid w:val="16CF5E02"/>
    <w:rsid w:val="17013AE2"/>
    <w:rsid w:val="171E4694"/>
    <w:rsid w:val="17244C51"/>
    <w:rsid w:val="173739A8"/>
    <w:rsid w:val="177D585E"/>
    <w:rsid w:val="178B4A1D"/>
    <w:rsid w:val="179C380B"/>
    <w:rsid w:val="17AF353E"/>
    <w:rsid w:val="17CA481C"/>
    <w:rsid w:val="1816180F"/>
    <w:rsid w:val="183103F7"/>
    <w:rsid w:val="18383533"/>
    <w:rsid w:val="183F0D66"/>
    <w:rsid w:val="184C3483"/>
    <w:rsid w:val="184E3FB2"/>
    <w:rsid w:val="187D363C"/>
    <w:rsid w:val="188F4DBC"/>
    <w:rsid w:val="189D783A"/>
    <w:rsid w:val="18A40BC9"/>
    <w:rsid w:val="18A84073"/>
    <w:rsid w:val="19153875"/>
    <w:rsid w:val="19265A82"/>
    <w:rsid w:val="194F4FD8"/>
    <w:rsid w:val="19597C05"/>
    <w:rsid w:val="198D5B01"/>
    <w:rsid w:val="1990114D"/>
    <w:rsid w:val="19CD4AD5"/>
    <w:rsid w:val="19E2098A"/>
    <w:rsid w:val="1A710F7F"/>
    <w:rsid w:val="1A7C4EAB"/>
    <w:rsid w:val="1AA303DF"/>
    <w:rsid w:val="1AB31597"/>
    <w:rsid w:val="1AC217DA"/>
    <w:rsid w:val="1AD05CA5"/>
    <w:rsid w:val="1AD11A1D"/>
    <w:rsid w:val="1AD303D8"/>
    <w:rsid w:val="1AD35795"/>
    <w:rsid w:val="1B0D6EF9"/>
    <w:rsid w:val="1B124510"/>
    <w:rsid w:val="1B252495"/>
    <w:rsid w:val="1B26620D"/>
    <w:rsid w:val="1B2D30F7"/>
    <w:rsid w:val="1B4072CF"/>
    <w:rsid w:val="1B5329AC"/>
    <w:rsid w:val="1B860A5A"/>
    <w:rsid w:val="1BAE54A1"/>
    <w:rsid w:val="1BB630ED"/>
    <w:rsid w:val="1BD6378F"/>
    <w:rsid w:val="1BED2887"/>
    <w:rsid w:val="1C166281"/>
    <w:rsid w:val="1C2A4D37"/>
    <w:rsid w:val="1C2F4C4D"/>
    <w:rsid w:val="1C314E69"/>
    <w:rsid w:val="1C395ACC"/>
    <w:rsid w:val="1C511C98"/>
    <w:rsid w:val="1C5841A4"/>
    <w:rsid w:val="1C676ADD"/>
    <w:rsid w:val="1C9541D4"/>
    <w:rsid w:val="1C9F0025"/>
    <w:rsid w:val="1CA76EDA"/>
    <w:rsid w:val="1CC57360"/>
    <w:rsid w:val="1CCB0E1A"/>
    <w:rsid w:val="1CEB14BC"/>
    <w:rsid w:val="1CEB5018"/>
    <w:rsid w:val="1CF540E9"/>
    <w:rsid w:val="1D0E0767"/>
    <w:rsid w:val="1D2E13A9"/>
    <w:rsid w:val="1D4E55A7"/>
    <w:rsid w:val="1D986742"/>
    <w:rsid w:val="1D9F5E03"/>
    <w:rsid w:val="1DA67191"/>
    <w:rsid w:val="1DAA6C81"/>
    <w:rsid w:val="1DC06DA5"/>
    <w:rsid w:val="1E20699A"/>
    <w:rsid w:val="1E3B5B2B"/>
    <w:rsid w:val="1E4F5A7B"/>
    <w:rsid w:val="1E6A3C85"/>
    <w:rsid w:val="1E935967"/>
    <w:rsid w:val="1E9D67E6"/>
    <w:rsid w:val="1EB15DEE"/>
    <w:rsid w:val="1EE51433"/>
    <w:rsid w:val="1F6D440A"/>
    <w:rsid w:val="1FA140B4"/>
    <w:rsid w:val="1FC87893"/>
    <w:rsid w:val="1FD9389C"/>
    <w:rsid w:val="1FF266BE"/>
    <w:rsid w:val="20036B1D"/>
    <w:rsid w:val="201369F7"/>
    <w:rsid w:val="20166850"/>
    <w:rsid w:val="2021068F"/>
    <w:rsid w:val="207812B9"/>
    <w:rsid w:val="207D067D"/>
    <w:rsid w:val="20D67D8D"/>
    <w:rsid w:val="20EE50D7"/>
    <w:rsid w:val="21022930"/>
    <w:rsid w:val="210D167C"/>
    <w:rsid w:val="21222FD3"/>
    <w:rsid w:val="213D7E0C"/>
    <w:rsid w:val="215C1452"/>
    <w:rsid w:val="218E2416"/>
    <w:rsid w:val="21B75E11"/>
    <w:rsid w:val="21CD2F3E"/>
    <w:rsid w:val="21F506E7"/>
    <w:rsid w:val="21FE134A"/>
    <w:rsid w:val="226A2E83"/>
    <w:rsid w:val="2276524A"/>
    <w:rsid w:val="22813D29"/>
    <w:rsid w:val="22CD04EB"/>
    <w:rsid w:val="22D447A0"/>
    <w:rsid w:val="22E26EBD"/>
    <w:rsid w:val="22EF5136"/>
    <w:rsid w:val="232E5C5F"/>
    <w:rsid w:val="235D02F2"/>
    <w:rsid w:val="2389558B"/>
    <w:rsid w:val="23963804"/>
    <w:rsid w:val="23D36806"/>
    <w:rsid w:val="241A61E3"/>
    <w:rsid w:val="242B4894"/>
    <w:rsid w:val="243E6375"/>
    <w:rsid w:val="249441E7"/>
    <w:rsid w:val="24F627AC"/>
    <w:rsid w:val="24FB7DC2"/>
    <w:rsid w:val="25184E18"/>
    <w:rsid w:val="25186BC6"/>
    <w:rsid w:val="255A0F8D"/>
    <w:rsid w:val="25675458"/>
    <w:rsid w:val="256B319A"/>
    <w:rsid w:val="258129BE"/>
    <w:rsid w:val="25B54415"/>
    <w:rsid w:val="25CB1E8B"/>
    <w:rsid w:val="25EE7927"/>
    <w:rsid w:val="25F25669"/>
    <w:rsid w:val="261332F5"/>
    <w:rsid w:val="26143832"/>
    <w:rsid w:val="263F63D5"/>
    <w:rsid w:val="26995AE5"/>
    <w:rsid w:val="27076EF2"/>
    <w:rsid w:val="271D04C4"/>
    <w:rsid w:val="27400656"/>
    <w:rsid w:val="27454B8F"/>
    <w:rsid w:val="27B34984"/>
    <w:rsid w:val="27C60B5C"/>
    <w:rsid w:val="27D112AE"/>
    <w:rsid w:val="27D50D9F"/>
    <w:rsid w:val="281F026C"/>
    <w:rsid w:val="28245882"/>
    <w:rsid w:val="282615FA"/>
    <w:rsid w:val="282835C4"/>
    <w:rsid w:val="2835183D"/>
    <w:rsid w:val="28697739"/>
    <w:rsid w:val="28A864B3"/>
    <w:rsid w:val="28C332ED"/>
    <w:rsid w:val="28DC5012"/>
    <w:rsid w:val="290336EA"/>
    <w:rsid w:val="290D6316"/>
    <w:rsid w:val="29143214"/>
    <w:rsid w:val="291E22D1"/>
    <w:rsid w:val="29347D47"/>
    <w:rsid w:val="293B7FB9"/>
    <w:rsid w:val="29524E24"/>
    <w:rsid w:val="296E14AB"/>
    <w:rsid w:val="29C27101"/>
    <w:rsid w:val="29C54E43"/>
    <w:rsid w:val="29E03E25"/>
    <w:rsid w:val="29EC6874"/>
    <w:rsid w:val="2A1168F9"/>
    <w:rsid w:val="2A157B78"/>
    <w:rsid w:val="2A816FBC"/>
    <w:rsid w:val="2A8E16D9"/>
    <w:rsid w:val="2A9071FF"/>
    <w:rsid w:val="2ABF7AE4"/>
    <w:rsid w:val="2AF92FF6"/>
    <w:rsid w:val="2B07793D"/>
    <w:rsid w:val="2B083239"/>
    <w:rsid w:val="2B0D0850"/>
    <w:rsid w:val="2B2D50D1"/>
    <w:rsid w:val="2B326508"/>
    <w:rsid w:val="2B3861FD"/>
    <w:rsid w:val="2B716A57"/>
    <w:rsid w:val="2B925CFA"/>
    <w:rsid w:val="2B9E594C"/>
    <w:rsid w:val="2BB1742D"/>
    <w:rsid w:val="2BD10A94"/>
    <w:rsid w:val="2BFA0DD4"/>
    <w:rsid w:val="2C02237E"/>
    <w:rsid w:val="2C477D91"/>
    <w:rsid w:val="2C8B4122"/>
    <w:rsid w:val="2CAF6062"/>
    <w:rsid w:val="2CD43CD9"/>
    <w:rsid w:val="2CD45AC9"/>
    <w:rsid w:val="2CEB0C53"/>
    <w:rsid w:val="2D236108"/>
    <w:rsid w:val="2D776454"/>
    <w:rsid w:val="2DDF2977"/>
    <w:rsid w:val="2E0A551A"/>
    <w:rsid w:val="2E1F0FC6"/>
    <w:rsid w:val="2E2A197E"/>
    <w:rsid w:val="2E424CB4"/>
    <w:rsid w:val="2E4722CA"/>
    <w:rsid w:val="2E475851"/>
    <w:rsid w:val="2E693FEF"/>
    <w:rsid w:val="2E7F1A64"/>
    <w:rsid w:val="2E862DF3"/>
    <w:rsid w:val="2E9755F3"/>
    <w:rsid w:val="2E996F2D"/>
    <w:rsid w:val="2EA74B17"/>
    <w:rsid w:val="2F210D6D"/>
    <w:rsid w:val="2F430CE4"/>
    <w:rsid w:val="2F565CA1"/>
    <w:rsid w:val="2F650C5A"/>
    <w:rsid w:val="2F6E042D"/>
    <w:rsid w:val="2FA554FB"/>
    <w:rsid w:val="2FC5794B"/>
    <w:rsid w:val="2FF975F4"/>
    <w:rsid w:val="30771DAF"/>
    <w:rsid w:val="30896BCA"/>
    <w:rsid w:val="30A813AA"/>
    <w:rsid w:val="30D616E4"/>
    <w:rsid w:val="30FA1876"/>
    <w:rsid w:val="30FA41A4"/>
    <w:rsid w:val="312C634A"/>
    <w:rsid w:val="31662A68"/>
    <w:rsid w:val="31C3610C"/>
    <w:rsid w:val="31EA3699"/>
    <w:rsid w:val="32110636"/>
    <w:rsid w:val="32290665"/>
    <w:rsid w:val="323867C0"/>
    <w:rsid w:val="323B3EF4"/>
    <w:rsid w:val="326C0551"/>
    <w:rsid w:val="326E7E26"/>
    <w:rsid w:val="328A6C2A"/>
    <w:rsid w:val="32991659"/>
    <w:rsid w:val="32A63A63"/>
    <w:rsid w:val="32DA370D"/>
    <w:rsid w:val="330B1B18"/>
    <w:rsid w:val="333C7F24"/>
    <w:rsid w:val="335C42DD"/>
    <w:rsid w:val="33865643"/>
    <w:rsid w:val="33AD0E22"/>
    <w:rsid w:val="33D97E69"/>
    <w:rsid w:val="33F60296"/>
    <w:rsid w:val="3472600C"/>
    <w:rsid w:val="34A57D4B"/>
    <w:rsid w:val="34A71D15"/>
    <w:rsid w:val="34B41D3C"/>
    <w:rsid w:val="34F52A80"/>
    <w:rsid w:val="34FA0097"/>
    <w:rsid w:val="34FA1E45"/>
    <w:rsid w:val="35141904"/>
    <w:rsid w:val="353F1F4D"/>
    <w:rsid w:val="355E0625"/>
    <w:rsid w:val="35647C06"/>
    <w:rsid w:val="35666A5B"/>
    <w:rsid w:val="35AD5109"/>
    <w:rsid w:val="35D2691D"/>
    <w:rsid w:val="35DA1C76"/>
    <w:rsid w:val="35E6061B"/>
    <w:rsid w:val="360016DD"/>
    <w:rsid w:val="3643781B"/>
    <w:rsid w:val="36590DED"/>
    <w:rsid w:val="36917C78"/>
    <w:rsid w:val="36932551"/>
    <w:rsid w:val="36C546D4"/>
    <w:rsid w:val="37072544"/>
    <w:rsid w:val="37144D14"/>
    <w:rsid w:val="372431A9"/>
    <w:rsid w:val="37405933"/>
    <w:rsid w:val="376D191E"/>
    <w:rsid w:val="38264871"/>
    <w:rsid w:val="38392C84"/>
    <w:rsid w:val="385F690C"/>
    <w:rsid w:val="386341A5"/>
    <w:rsid w:val="3882287D"/>
    <w:rsid w:val="38A60D97"/>
    <w:rsid w:val="38C369F1"/>
    <w:rsid w:val="38F65019"/>
    <w:rsid w:val="38FA68B7"/>
    <w:rsid w:val="390F1C37"/>
    <w:rsid w:val="39131727"/>
    <w:rsid w:val="391D123E"/>
    <w:rsid w:val="39247387"/>
    <w:rsid w:val="394C2E8B"/>
    <w:rsid w:val="396E1053"/>
    <w:rsid w:val="39785A2E"/>
    <w:rsid w:val="397D3044"/>
    <w:rsid w:val="39804910"/>
    <w:rsid w:val="39974815"/>
    <w:rsid w:val="39BF18AF"/>
    <w:rsid w:val="39D54C2E"/>
    <w:rsid w:val="39D669BC"/>
    <w:rsid w:val="39FD4EC3"/>
    <w:rsid w:val="39FF1CAB"/>
    <w:rsid w:val="3A1E0383"/>
    <w:rsid w:val="3A395226"/>
    <w:rsid w:val="3A695377"/>
    <w:rsid w:val="3AB02FA5"/>
    <w:rsid w:val="3ABC194A"/>
    <w:rsid w:val="3B251BE5"/>
    <w:rsid w:val="3B3C3A5E"/>
    <w:rsid w:val="3B7010B2"/>
    <w:rsid w:val="3B893F22"/>
    <w:rsid w:val="3B9823B7"/>
    <w:rsid w:val="3BD43AE9"/>
    <w:rsid w:val="3BE70C49"/>
    <w:rsid w:val="3BE978F0"/>
    <w:rsid w:val="3C0D06AF"/>
    <w:rsid w:val="3C154B1E"/>
    <w:rsid w:val="3C1C6B44"/>
    <w:rsid w:val="3C3C3760"/>
    <w:rsid w:val="3C4760FE"/>
    <w:rsid w:val="3C5C5193"/>
    <w:rsid w:val="3C6504EB"/>
    <w:rsid w:val="3C9C7C85"/>
    <w:rsid w:val="3CA52FDE"/>
    <w:rsid w:val="3CBC5CAE"/>
    <w:rsid w:val="3CEF6007"/>
    <w:rsid w:val="3CF655E7"/>
    <w:rsid w:val="3D121CF5"/>
    <w:rsid w:val="3D31661F"/>
    <w:rsid w:val="3D874491"/>
    <w:rsid w:val="3D932E36"/>
    <w:rsid w:val="3DD35141"/>
    <w:rsid w:val="3DF5589F"/>
    <w:rsid w:val="3E261EFC"/>
    <w:rsid w:val="3E634966"/>
    <w:rsid w:val="3E8804C1"/>
    <w:rsid w:val="3E976BD1"/>
    <w:rsid w:val="3E9A1FA2"/>
    <w:rsid w:val="3EDF1C80"/>
    <w:rsid w:val="3F3B3785"/>
    <w:rsid w:val="3F5605BF"/>
    <w:rsid w:val="3F5E1222"/>
    <w:rsid w:val="3F6902F3"/>
    <w:rsid w:val="3FC574F3"/>
    <w:rsid w:val="3FEB6F5A"/>
    <w:rsid w:val="400C6ED0"/>
    <w:rsid w:val="407707ED"/>
    <w:rsid w:val="407E342A"/>
    <w:rsid w:val="4081341A"/>
    <w:rsid w:val="40D0614F"/>
    <w:rsid w:val="419158DF"/>
    <w:rsid w:val="419929E5"/>
    <w:rsid w:val="41D13F2D"/>
    <w:rsid w:val="421F113C"/>
    <w:rsid w:val="422229DB"/>
    <w:rsid w:val="424A44DC"/>
    <w:rsid w:val="42660B19"/>
    <w:rsid w:val="42A33B1C"/>
    <w:rsid w:val="42B75819"/>
    <w:rsid w:val="42C65A5C"/>
    <w:rsid w:val="42D00689"/>
    <w:rsid w:val="42F4796D"/>
    <w:rsid w:val="4311712F"/>
    <w:rsid w:val="431542ED"/>
    <w:rsid w:val="431762B8"/>
    <w:rsid w:val="4379487C"/>
    <w:rsid w:val="438F5E4E"/>
    <w:rsid w:val="43920B1B"/>
    <w:rsid w:val="43BC29BB"/>
    <w:rsid w:val="43F14D5A"/>
    <w:rsid w:val="43F861E1"/>
    <w:rsid w:val="441427F7"/>
    <w:rsid w:val="441C6C9E"/>
    <w:rsid w:val="443D1D4E"/>
    <w:rsid w:val="44472BF1"/>
    <w:rsid w:val="444A6219"/>
    <w:rsid w:val="44581EC4"/>
    <w:rsid w:val="446B68BB"/>
    <w:rsid w:val="44705CD5"/>
    <w:rsid w:val="447C2876"/>
    <w:rsid w:val="44822722"/>
    <w:rsid w:val="44DF70AD"/>
    <w:rsid w:val="44EB17AA"/>
    <w:rsid w:val="44FE14DD"/>
    <w:rsid w:val="45097E82"/>
    <w:rsid w:val="451B2A3C"/>
    <w:rsid w:val="453018B3"/>
    <w:rsid w:val="453779AD"/>
    <w:rsid w:val="4568335D"/>
    <w:rsid w:val="45CB2D71"/>
    <w:rsid w:val="45DD5596"/>
    <w:rsid w:val="45E8282B"/>
    <w:rsid w:val="4629258A"/>
    <w:rsid w:val="462F56C6"/>
    <w:rsid w:val="46582E6F"/>
    <w:rsid w:val="465D0485"/>
    <w:rsid w:val="466730B2"/>
    <w:rsid w:val="468C2B19"/>
    <w:rsid w:val="46A2470C"/>
    <w:rsid w:val="46D66418"/>
    <w:rsid w:val="46ED7A5B"/>
    <w:rsid w:val="46F32B98"/>
    <w:rsid w:val="46F801AE"/>
    <w:rsid w:val="471072A6"/>
    <w:rsid w:val="47190850"/>
    <w:rsid w:val="47650F9A"/>
    <w:rsid w:val="476D46F8"/>
    <w:rsid w:val="478B4B7E"/>
    <w:rsid w:val="478E1645"/>
    <w:rsid w:val="47E524E0"/>
    <w:rsid w:val="47F70466"/>
    <w:rsid w:val="47FB7F56"/>
    <w:rsid w:val="481E59F2"/>
    <w:rsid w:val="483376F0"/>
    <w:rsid w:val="48515DC8"/>
    <w:rsid w:val="48537D92"/>
    <w:rsid w:val="486F26F2"/>
    <w:rsid w:val="48735D3E"/>
    <w:rsid w:val="48A453A1"/>
    <w:rsid w:val="48B40105"/>
    <w:rsid w:val="48E42798"/>
    <w:rsid w:val="48E71E93"/>
    <w:rsid w:val="49044BE8"/>
    <w:rsid w:val="493279A7"/>
    <w:rsid w:val="49380D36"/>
    <w:rsid w:val="4938621C"/>
    <w:rsid w:val="493A685C"/>
    <w:rsid w:val="494871CB"/>
    <w:rsid w:val="49584F34"/>
    <w:rsid w:val="495F62C2"/>
    <w:rsid w:val="4961203A"/>
    <w:rsid w:val="49A87C69"/>
    <w:rsid w:val="49AA2F6F"/>
    <w:rsid w:val="49CB1BAA"/>
    <w:rsid w:val="49D92519"/>
    <w:rsid w:val="4A161077"/>
    <w:rsid w:val="4A315EB1"/>
    <w:rsid w:val="4A3B73C8"/>
    <w:rsid w:val="4A7162AD"/>
    <w:rsid w:val="4A851D59"/>
    <w:rsid w:val="4A9A1CA8"/>
    <w:rsid w:val="4AAA7A11"/>
    <w:rsid w:val="4AD30D16"/>
    <w:rsid w:val="4B103D18"/>
    <w:rsid w:val="4B3365A7"/>
    <w:rsid w:val="4B702A09"/>
    <w:rsid w:val="4B774EC6"/>
    <w:rsid w:val="4B9366F7"/>
    <w:rsid w:val="4B9C37FE"/>
    <w:rsid w:val="4BD27220"/>
    <w:rsid w:val="4BEA4569"/>
    <w:rsid w:val="4BEC29E3"/>
    <w:rsid w:val="4C324162"/>
    <w:rsid w:val="4C4A14AC"/>
    <w:rsid w:val="4C4F6AC2"/>
    <w:rsid w:val="4C5C4D3B"/>
    <w:rsid w:val="4C8229F4"/>
    <w:rsid w:val="4C864ECD"/>
    <w:rsid w:val="4C96024D"/>
    <w:rsid w:val="4C997D3D"/>
    <w:rsid w:val="4CAF7561"/>
    <w:rsid w:val="4CBE77A4"/>
    <w:rsid w:val="4CE4720A"/>
    <w:rsid w:val="4D0E24D9"/>
    <w:rsid w:val="4D1F3CE7"/>
    <w:rsid w:val="4D267823"/>
    <w:rsid w:val="4D924EB8"/>
    <w:rsid w:val="4D9724CF"/>
    <w:rsid w:val="4DBE388D"/>
    <w:rsid w:val="4DBF39D2"/>
    <w:rsid w:val="4DDD3C5A"/>
    <w:rsid w:val="4E5263F6"/>
    <w:rsid w:val="4E742810"/>
    <w:rsid w:val="4EBB3F9B"/>
    <w:rsid w:val="4F2E4F03"/>
    <w:rsid w:val="4F447789"/>
    <w:rsid w:val="4F4E58DC"/>
    <w:rsid w:val="4F644633"/>
    <w:rsid w:val="4F661B8D"/>
    <w:rsid w:val="4F8D4AFE"/>
    <w:rsid w:val="4F9111A0"/>
    <w:rsid w:val="4FC7696F"/>
    <w:rsid w:val="4FC926E8"/>
    <w:rsid w:val="4FD01CC8"/>
    <w:rsid w:val="4FD85101"/>
    <w:rsid w:val="4FEB6B02"/>
    <w:rsid w:val="4FED3E5C"/>
    <w:rsid w:val="500951DA"/>
    <w:rsid w:val="501C40BF"/>
    <w:rsid w:val="50463D38"/>
    <w:rsid w:val="50487AB0"/>
    <w:rsid w:val="505F4DFA"/>
    <w:rsid w:val="506708F8"/>
    <w:rsid w:val="50947199"/>
    <w:rsid w:val="50970A38"/>
    <w:rsid w:val="50D43A3A"/>
    <w:rsid w:val="50F73284"/>
    <w:rsid w:val="511D0F3D"/>
    <w:rsid w:val="51271DBC"/>
    <w:rsid w:val="513444D8"/>
    <w:rsid w:val="514E559A"/>
    <w:rsid w:val="515F3303"/>
    <w:rsid w:val="516059AF"/>
    <w:rsid w:val="519531C9"/>
    <w:rsid w:val="51E67581"/>
    <w:rsid w:val="51FF0643"/>
    <w:rsid w:val="5224663F"/>
    <w:rsid w:val="52636E23"/>
    <w:rsid w:val="52884ADC"/>
    <w:rsid w:val="52A64F62"/>
    <w:rsid w:val="52C35B14"/>
    <w:rsid w:val="52CA29FF"/>
    <w:rsid w:val="531559DF"/>
    <w:rsid w:val="53446C55"/>
    <w:rsid w:val="53514F2A"/>
    <w:rsid w:val="535E75EB"/>
    <w:rsid w:val="536746F1"/>
    <w:rsid w:val="53682217"/>
    <w:rsid w:val="539B25ED"/>
    <w:rsid w:val="53A07C03"/>
    <w:rsid w:val="53F65A75"/>
    <w:rsid w:val="5402441A"/>
    <w:rsid w:val="540E2931"/>
    <w:rsid w:val="543132C5"/>
    <w:rsid w:val="543B3EB0"/>
    <w:rsid w:val="5479292E"/>
    <w:rsid w:val="547B781D"/>
    <w:rsid w:val="547E7F44"/>
    <w:rsid w:val="549239F0"/>
    <w:rsid w:val="549C5253"/>
    <w:rsid w:val="54AC6C68"/>
    <w:rsid w:val="54EB1352"/>
    <w:rsid w:val="55052414"/>
    <w:rsid w:val="553E1482"/>
    <w:rsid w:val="556C2493"/>
    <w:rsid w:val="55963011"/>
    <w:rsid w:val="55A27C63"/>
    <w:rsid w:val="55A90FF1"/>
    <w:rsid w:val="55B055F7"/>
    <w:rsid w:val="55E97640"/>
    <w:rsid w:val="562C39D0"/>
    <w:rsid w:val="562E7748"/>
    <w:rsid w:val="56440D1A"/>
    <w:rsid w:val="564927D4"/>
    <w:rsid w:val="56BF65F2"/>
    <w:rsid w:val="56CB31E9"/>
    <w:rsid w:val="56E10C5F"/>
    <w:rsid w:val="56ED13B1"/>
    <w:rsid w:val="56F97D56"/>
    <w:rsid w:val="56FE711B"/>
    <w:rsid w:val="571132F2"/>
    <w:rsid w:val="57527466"/>
    <w:rsid w:val="575C2093"/>
    <w:rsid w:val="57601B83"/>
    <w:rsid w:val="577D2735"/>
    <w:rsid w:val="57AA2DFF"/>
    <w:rsid w:val="57CA69DC"/>
    <w:rsid w:val="58030761"/>
    <w:rsid w:val="58627B7D"/>
    <w:rsid w:val="586C6306"/>
    <w:rsid w:val="588B2C30"/>
    <w:rsid w:val="58A0643A"/>
    <w:rsid w:val="58A22565"/>
    <w:rsid w:val="58AE691E"/>
    <w:rsid w:val="58D81BED"/>
    <w:rsid w:val="58E93DFA"/>
    <w:rsid w:val="5933709C"/>
    <w:rsid w:val="59374B66"/>
    <w:rsid w:val="593E7CA2"/>
    <w:rsid w:val="59417793"/>
    <w:rsid w:val="594B23BF"/>
    <w:rsid w:val="597933D0"/>
    <w:rsid w:val="597E09E7"/>
    <w:rsid w:val="59955E46"/>
    <w:rsid w:val="59BB7545"/>
    <w:rsid w:val="59C26B25"/>
    <w:rsid w:val="5A043337"/>
    <w:rsid w:val="5A096502"/>
    <w:rsid w:val="5A0E7640"/>
    <w:rsid w:val="5A5A0B0C"/>
    <w:rsid w:val="5A6574B1"/>
    <w:rsid w:val="5A8476F2"/>
    <w:rsid w:val="5A8E07B6"/>
    <w:rsid w:val="5A932652"/>
    <w:rsid w:val="5AD07A44"/>
    <w:rsid w:val="5AE07335"/>
    <w:rsid w:val="5AE825BC"/>
    <w:rsid w:val="5AF076C2"/>
    <w:rsid w:val="5B1213E7"/>
    <w:rsid w:val="5B386973"/>
    <w:rsid w:val="5B5C05FD"/>
    <w:rsid w:val="5B81656C"/>
    <w:rsid w:val="5BB95D06"/>
    <w:rsid w:val="5C0F3D1F"/>
    <w:rsid w:val="5C1D6295"/>
    <w:rsid w:val="5C6C2D78"/>
    <w:rsid w:val="5C7D6D34"/>
    <w:rsid w:val="5C987E03"/>
    <w:rsid w:val="5C9F314E"/>
    <w:rsid w:val="5CB564CD"/>
    <w:rsid w:val="5CDD5A24"/>
    <w:rsid w:val="5D0E3E30"/>
    <w:rsid w:val="5D2D2508"/>
    <w:rsid w:val="5D30024A"/>
    <w:rsid w:val="5D5C2DED"/>
    <w:rsid w:val="5D704AEA"/>
    <w:rsid w:val="5DAD3649"/>
    <w:rsid w:val="5DAF7086"/>
    <w:rsid w:val="5DBB5D65"/>
    <w:rsid w:val="5DC14E07"/>
    <w:rsid w:val="5DE30E18"/>
    <w:rsid w:val="5E005E6E"/>
    <w:rsid w:val="5E1611EE"/>
    <w:rsid w:val="5E2E0A91"/>
    <w:rsid w:val="5ECE7D1A"/>
    <w:rsid w:val="5EE0260A"/>
    <w:rsid w:val="5EEE5CC7"/>
    <w:rsid w:val="5F555D46"/>
    <w:rsid w:val="5F5F0972"/>
    <w:rsid w:val="5F64242D"/>
    <w:rsid w:val="5FE62A90"/>
    <w:rsid w:val="5FED2422"/>
    <w:rsid w:val="600A6B30"/>
    <w:rsid w:val="600B110F"/>
    <w:rsid w:val="6071095D"/>
    <w:rsid w:val="60AF72AD"/>
    <w:rsid w:val="60C767CF"/>
    <w:rsid w:val="60D176C0"/>
    <w:rsid w:val="614147D4"/>
    <w:rsid w:val="61B52ACC"/>
    <w:rsid w:val="61CE452B"/>
    <w:rsid w:val="61E85C2F"/>
    <w:rsid w:val="61FC06FB"/>
    <w:rsid w:val="62170FBA"/>
    <w:rsid w:val="623954AB"/>
    <w:rsid w:val="62490B14"/>
    <w:rsid w:val="62764951"/>
    <w:rsid w:val="627666FF"/>
    <w:rsid w:val="628D57F7"/>
    <w:rsid w:val="62B80AC5"/>
    <w:rsid w:val="62D358FF"/>
    <w:rsid w:val="62F31AFE"/>
    <w:rsid w:val="62FB6C04"/>
    <w:rsid w:val="630C0E11"/>
    <w:rsid w:val="63112987"/>
    <w:rsid w:val="631F28F3"/>
    <w:rsid w:val="632048BD"/>
    <w:rsid w:val="63473BF7"/>
    <w:rsid w:val="636721B0"/>
    <w:rsid w:val="63846BFA"/>
    <w:rsid w:val="63896C89"/>
    <w:rsid w:val="6393508F"/>
    <w:rsid w:val="639826A5"/>
    <w:rsid w:val="63B84AF5"/>
    <w:rsid w:val="63C45248"/>
    <w:rsid w:val="63E85963"/>
    <w:rsid w:val="64266796"/>
    <w:rsid w:val="645C1924"/>
    <w:rsid w:val="646802C9"/>
    <w:rsid w:val="64B259E8"/>
    <w:rsid w:val="650A75D2"/>
    <w:rsid w:val="65F067C8"/>
    <w:rsid w:val="66091638"/>
    <w:rsid w:val="661B34FB"/>
    <w:rsid w:val="6635067F"/>
    <w:rsid w:val="66833198"/>
    <w:rsid w:val="668D027E"/>
    <w:rsid w:val="6695111E"/>
    <w:rsid w:val="66AE6302"/>
    <w:rsid w:val="66B23A7E"/>
    <w:rsid w:val="66C043ED"/>
    <w:rsid w:val="66F47ABD"/>
    <w:rsid w:val="67211342"/>
    <w:rsid w:val="67344343"/>
    <w:rsid w:val="67746F85"/>
    <w:rsid w:val="67C65A33"/>
    <w:rsid w:val="68014CBD"/>
    <w:rsid w:val="681439D1"/>
    <w:rsid w:val="684D1CB0"/>
    <w:rsid w:val="686B0388"/>
    <w:rsid w:val="69280027"/>
    <w:rsid w:val="6938470E"/>
    <w:rsid w:val="693966D8"/>
    <w:rsid w:val="699456BD"/>
    <w:rsid w:val="69CE0BCF"/>
    <w:rsid w:val="69DF2DDC"/>
    <w:rsid w:val="69E93C5A"/>
    <w:rsid w:val="6A097E59"/>
    <w:rsid w:val="6A462E5B"/>
    <w:rsid w:val="6A690EFF"/>
    <w:rsid w:val="6A7379C8"/>
    <w:rsid w:val="6AA638F9"/>
    <w:rsid w:val="6ADF0020"/>
    <w:rsid w:val="6B380F1E"/>
    <w:rsid w:val="6B482C03"/>
    <w:rsid w:val="6B6712DB"/>
    <w:rsid w:val="6B6A2B79"/>
    <w:rsid w:val="6B811C71"/>
    <w:rsid w:val="6B8754D9"/>
    <w:rsid w:val="6B9B2D32"/>
    <w:rsid w:val="6B9D2F4E"/>
    <w:rsid w:val="6BAE017C"/>
    <w:rsid w:val="6BBD40E6"/>
    <w:rsid w:val="6BC009EB"/>
    <w:rsid w:val="6BE02E3B"/>
    <w:rsid w:val="6BE04BE9"/>
    <w:rsid w:val="6BE741CA"/>
    <w:rsid w:val="6C2076DB"/>
    <w:rsid w:val="6C2C42D2"/>
    <w:rsid w:val="6C472EBA"/>
    <w:rsid w:val="6C572D7C"/>
    <w:rsid w:val="6C67530A"/>
    <w:rsid w:val="6C7106A2"/>
    <w:rsid w:val="6C841A18"/>
    <w:rsid w:val="6CA976D1"/>
    <w:rsid w:val="6CD97D2D"/>
    <w:rsid w:val="6CFA1CDB"/>
    <w:rsid w:val="6D2D0302"/>
    <w:rsid w:val="6D415B5B"/>
    <w:rsid w:val="6D433682"/>
    <w:rsid w:val="6D5238C5"/>
    <w:rsid w:val="6D6A3304"/>
    <w:rsid w:val="6D763A57"/>
    <w:rsid w:val="6D885538"/>
    <w:rsid w:val="6D885A71"/>
    <w:rsid w:val="6DB91056"/>
    <w:rsid w:val="6DCC7B1B"/>
    <w:rsid w:val="6DD24A05"/>
    <w:rsid w:val="6DD32C57"/>
    <w:rsid w:val="6E5042A8"/>
    <w:rsid w:val="6E7D2BC3"/>
    <w:rsid w:val="6EB34837"/>
    <w:rsid w:val="6EC30F1E"/>
    <w:rsid w:val="6F084B83"/>
    <w:rsid w:val="6F4A6735"/>
    <w:rsid w:val="6F773AB6"/>
    <w:rsid w:val="6F887A72"/>
    <w:rsid w:val="6F9D22B8"/>
    <w:rsid w:val="6FA523D2"/>
    <w:rsid w:val="6FC62348"/>
    <w:rsid w:val="6FCF744E"/>
    <w:rsid w:val="6FEF7AF1"/>
    <w:rsid w:val="700C27C9"/>
    <w:rsid w:val="70131A31"/>
    <w:rsid w:val="705838E8"/>
    <w:rsid w:val="70657DB3"/>
    <w:rsid w:val="709A5CAE"/>
    <w:rsid w:val="70F21646"/>
    <w:rsid w:val="71155335"/>
    <w:rsid w:val="711D243B"/>
    <w:rsid w:val="712D5943"/>
    <w:rsid w:val="717C1858"/>
    <w:rsid w:val="718A7AD1"/>
    <w:rsid w:val="71995F66"/>
    <w:rsid w:val="71C254BD"/>
    <w:rsid w:val="71CC3C20"/>
    <w:rsid w:val="71F96A05"/>
    <w:rsid w:val="72162485"/>
    <w:rsid w:val="72330169"/>
    <w:rsid w:val="724834E8"/>
    <w:rsid w:val="727B38BE"/>
    <w:rsid w:val="72A5093A"/>
    <w:rsid w:val="72AC3A77"/>
    <w:rsid w:val="72BB1F0C"/>
    <w:rsid w:val="72E27499"/>
    <w:rsid w:val="72E41463"/>
    <w:rsid w:val="72EE5E3E"/>
    <w:rsid w:val="72FA2A34"/>
    <w:rsid w:val="735F0AE9"/>
    <w:rsid w:val="73610D05"/>
    <w:rsid w:val="73995FEB"/>
    <w:rsid w:val="73B928EF"/>
    <w:rsid w:val="73C92407"/>
    <w:rsid w:val="73D56FFD"/>
    <w:rsid w:val="73DA4614"/>
    <w:rsid w:val="73E76782"/>
    <w:rsid w:val="74082F2F"/>
    <w:rsid w:val="742049FC"/>
    <w:rsid w:val="74237D69"/>
    <w:rsid w:val="742A559B"/>
    <w:rsid w:val="74546174"/>
    <w:rsid w:val="745F077D"/>
    <w:rsid w:val="74620891"/>
    <w:rsid w:val="75093403"/>
    <w:rsid w:val="75153B55"/>
    <w:rsid w:val="75840CDB"/>
    <w:rsid w:val="75864A53"/>
    <w:rsid w:val="759E7FEF"/>
    <w:rsid w:val="75BA64AB"/>
    <w:rsid w:val="75BF7F65"/>
    <w:rsid w:val="75C8506C"/>
    <w:rsid w:val="75D21A46"/>
    <w:rsid w:val="7601232C"/>
    <w:rsid w:val="760D0CD1"/>
    <w:rsid w:val="76147DC2"/>
    <w:rsid w:val="764566BC"/>
    <w:rsid w:val="7682346D"/>
    <w:rsid w:val="76870A83"/>
    <w:rsid w:val="768F7938"/>
    <w:rsid w:val="76C43A85"/>
    <w:rsid w:val="76D11CFE"/>
    <w:rsid w:val="76D53201"/>
    <w:rsid w:val="76EC08E6"/>
    <w:rsid w:val="7700287C"/>
    <w:rsid w:val="770519A8"/>
    <w:rsid w:val="771816DB"/>
    <w:rsid w:val="771F2A69"/>
    <w:rsid w:val="77440722"/>
    <w:rsid w:val="77560455"/>
    <w:rsid w:val="77672662"/>
    <w:rsid w:val="77A85155"/>
    <w:rsid w:val="77D5581E"/>
    <w:rsid w:val="77D71596"/>
    <w:rsid w:val="77FA34D6"/>
    <w:rsid w:val="782B3690"/>
    <w:rsid w:val="787B1039"/>
    <w:rsid w:val="787B769A"/>
    <w:rsid w:val="787F4F96"/>
    <w:rsid w:val="789559D4"/>
    <w:rsid w:val="78B93B78"/>
    <w:rsid w:val="78E24696"/>
    <w:rsid w:val="797D616D"/>
    <w:rsid w:val="799534B7"/>
    <w:rsid w:val="79CC215B"/>
    <w:rsid w:val="79D55BE2"/>
    <w:rsid w:val="79F93A46"/>
    <w:rsid w:val="7A0348C4"/>
    <w:rsid w:val="7A3E47CA"/>
    <w:rsid w:val="7A3E76AA"/>
    <w:rsid w:val="7A692C8E"/>
    <w:rsid w:val="7A7C6425"/>
    <w:rsid w:val="7A8A73DB"/>
    <w:rsid w:val="7AEA5A84"/>
    <w:rsid w:val="7AF64429"/>
    <w:rsid w:val="7B034450"/>
    <w:rsid w:val="7B087CB8"/>
    <w:rsid w:val="7B0C59FB"/>
    <w:rsid w:val="7B167881"/>
    <w:rsid w:val="7B62561B"/>
    <w:rsid w:val="7B8105BD"/>
    <w:rsid w:val="7B88662C"/>
    <w:rsid w:val="7B9559F0"/>
    <w:rsid w:val="7BAD1EBA"/>
    <w:rsid w:val="7BB75966"/>
    <w:rsid w:val="7BC2430B"/>
    <w:rsid w:val="7C06244A"/>
    <w:rsid w:val="7C0B5CB2"/>
    <w:rsid w:val="7C266648"/>
    <w:rsid w:val="7C5C650E"/>
    <w:rsid w:val="7C613B24"/>
    <w:rsid w:val="7C7A4BE6"/>
    <w:rsid w:val="7CEC5AE4"/>
    <w:rsid w:val="7CF57786"/>
    <w:rsid w:val="7D1666BD"/>
    <w:rsid w:val="7D9228A4"/>
    <w:rsid w:val="7D9677FD"/>
    <w:rsid w:val="7D9D0B8C"/>
    <w:rsid w:val="7DFF1847"/>
    <w:rsid w:val="7E0F7639"/>
    <w:rsid w:val="7E1A21DD"/>
    <w:rsid w:val="7E7E276B"/>
    <w:rsid w:val="7E8D6E52"/>
    <w:rsid w:val="7ECB1729"/>
    <w:rsid w:val="7EE50A3C"/>
    <w:rsid w:val="7EEC2286"/>
    <w:rsid w:val="7F0864D9"/>
    <w:rsid w:val="7F160BF6"/>
    <w:rsid w:val="7F17496E"/>
    <w:rsid w:val="7F3D43D5"/>
    <w:rsid w:val="7F4C286A"/>
    <w:rsid w:val="7F596D35"/>
    <w:rsid w:val="7F7122D0"/>
    <w:rsid w:val="7FBA5A25"/>
    <w:rsid w:val="7FCE46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qFormat/>
    <w:uiPriority w:val="99"/>
    <w:pPr>
      <w:ind w:left="100" w:leftChars="2500"/>
    </w:pPr>
  </w:style>
  <w:style w:type="paragraph" w:styleId="15">
    <w:name w:val="Balloon Text"/>
    <w:basedOn w:val="1"/>
    <w:link w:val="43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Body Text First Indent"/>
    <w:basedOn w:val="9"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szCs w:val="21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basedOn w:val="27"/>
    <w:qFormat/>
    <w:uiPriority w:val="99"/>
    <w:rPr>
      <w:color w:val="0000FF"/>
      <w:u w:val="none"/>
    </w:rPr>
  </w:style>
  <w:style w:type="character" w:customStyle="1" w:styleId="32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qFormat/>
    <w:uiPriority w:val="0"/>
    <w:rPr>
      <w:rFonts w:cs="Times New Roman"/>
    </w:rPr>
  </w:style>
  <w:style w:type="character" w:customStyle="1" w:styleId="34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qFormat/>
    <w:uiPriority w:val="0"/>
    <w:rPr>
      <w:kern w:val="2"/>
      <w:sz w:val="24"/>
    </w:rPr>
  </w:style>
  <w:style w:type="character" w:customStyle="1" w:styleId="3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qFormat/>
    <w:locked/>
    <w:uiPriority w:val="0"/>
    <w:rPr>
      <w:kern w:val="2"/>
      <w:sz w:val="24"/>
    </w:rPr>
  </w:style>
  <w:style w:type="character" w:customStyle="1" w:styleId="45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qFormat/>
    <w:uiPriority w:val="0"/>
    <w:rPr>
      <w:b/>
    </w:rPr>
  </w:style>
  <w:style w:type="character" w:customStyle="1" w:styleId="49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日期 Char"/>
    <w:link w:val="14"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7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24</Pages>
  <Words>989</Words>
  <Characters>1020</Characters>
  <Lines>32</Lines>
  <Paragraphs>9</Paragraphs>
  <TotalTime>1</TotalTime>
  <ScaleCrop>false</ScaleCrop>
  <LinksUpToDate>false</LinksUpToDate>
  <CharactersWithSpaces>1164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2025-08-21T04:56:00Z</cp:lastPrinted>
  <dcterms:modified xsi:type="dcterms:W3CDTF">2025-09-28T06:14:47Z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DA68D7294637453D82D9131558EC512F_13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