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住院部无线WIFI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4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住院部无线WIFI</w:t>
      </w:r>
      <w:r>
        <w:rPr>
          <w:rFonts w:hint="eastAsia" w:ascii="Arial" w:hAnsi="Arial" w:cs="Times New Roman"/>
          <w:kern w:val="0"/>
        </w:rPr>
        <w:t>项目咨询</w:t>
      </w:r>
      <w:r>
        <w:rPr>
          <w:rFonts w:hint="eastAsia" w:ascii="Arial" w:hAnsi="Arial"/>
          <w:kern w:val="0"/>
        </w:rPr>
        <w:t>响应函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0D919E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titlePg/>
          <w:docGrid w:linePitch="312" w:charSpace="0"/>
        </w:sectPr>
      </w:pPr>
    </w:p>
    <w:p w14:paraId="066B4C93">
      <w:pPr>
        <w:jc w:val="center"/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516969105"/>
      <w:bookmarkStart w:id="6" w:name="_Toc479257748"/>
      <w:bookmarkStart w:id="7" w:name="_Toc485736243"/>
      <w:bookmarkStart w:id="8" w:name="_Toc48573623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住院部无线WIFI项目要求</w:t>
      </w:r>
    </w:p>
    <w:p w14:paraId="2F821DAF">
      <w:pPr>
        <w:pStyle w:val="2"/>
        <w:numPr>
          <w:ilvl w:val="0"/>
          <w:numId w:val="0"/>
        </w:numPr>
        <w:ind w:firstLine="420" w:firstLineChars="0"/>
        <w:rPr>
          <w:rStyle w:val="76"/>
          <w:rFonts w:hint="eastAsia" w:ascii="宋体" w:hAnsi="宋体" w:cs="宋体"/>
          <w:b/>
          <w:bCs/>
          <w:kern w:val="1"/>
          <w:sz w:val="27"/>
          <w:szCs w:val="27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（一）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、</w:t>
      </w:r>
      <w:r>
        <w:rPr>
          <w:rStyle w:val="76"/>
          <w:rFonts w:hint="eastAsia" w:ascii="宋体" w:hAnsi="宋体" w:cs="宋体"/>
          <w:b/>
          <w:bCs/>
          <w:kern w:val="1"/>
          <w:sz w:val="27"/>
          <w:szCs w:val="27"/>
          <w:lang w:val="en-US"/>
        </w:rPr>
        <w:t>项目需求</w:t>
      </w:r>
    </w:p>
    <w:bookmarkEnd w:id="5"/>
    <w:bookmarkEnd w:id="6"/>
    <w:bookmarkEnd w:id="7"/>
    <w:bookmarkEnd w:id="8"/>
    <w:p w14:paraId="3033FCF3">
      <w:pPr>
        <w:pStyle w:val="2"/>
        <w:numPr>
          <w:ilvl w:val="0"/>
          <w:numId w:val="0"/>
        </w:numPr>
        <w:ind w:left="420" w:leftChars="0" w:firstLine="420" w:firstLineChars="0"/>
        <w:rPr>
          <w:rStyle w:val="76"/>
          <w:rFonts w:hint="eastAsia" w:ascii="宋体" w:hAnsi="宋体" w:cs="宋体"/>
          <w:kern w:val="1"/>
          <w:sz w:val="27"/>
          <w:szCs w:val="27"/>
          <w:lang w:val="en-US"/>
        </w:rPr>
      </w:pPr>
      <w:r>
        <w:rPr>
          <w:rStyle w:val="76"/>
          <w:rFonts w:hint="eastAsia" w:ascii="宋体" w:hAnsi="宋体" w:cs="宋体"/>
          <w:b/>
          <w:bCs/>
          <w:kern w:val="1"/>
          <w:sz w:val="27"/>
          <w:szCs w:val="27"/>
          <w:lang w:val="en-US"/>
        </w:rPr>
        <w:t>WiFi 全覆盖</w:t>
      </w:r>
      <w:r>
        <w:rPr>
          <w:rStyle w:val="76"/>
          <w:rFonts w:hint="eastAsia" w:ascii="宋体" w:hAnsi="宋体" w:cs="宋体"/>
          <w:kern w:val="1"/>
          <w:sz w:val="27"/>
          <w:szCs w:val="27"/>
          <w:lang w:val="en-US"/>
        </w:rPr>
        <w:t>：为赣州市妇幼保健院住院部 6-15 楼打造无缝、高速、稳定的 Wi-Fi 网络，确保100% 区域覆盖、无信号盲区，满足患者及家属高上网并发接入的需求。</w:t>
      </w:r>
    </w:p>
    <w:p w14:paraId="49A58D22">
      <w:pPr>
        <w:pStyle w:val="2"/>
        <w:numPr>
          <w:ilvl w:val="0"/>
          <w:numId w:val="0"/>
        </w:numPr>
        <w:ind w:left="420" w:leftChars="0" w:firstLine="420" w:firstLineChars="0"/>
        <w:rPr>
          <w:rStyle w:val="76"/>
          <w:rFonts w:hint="eastAsia" w:ascii="宋体" w:hAnsi="宋体" w:cs="宋体"/>
          <w:kern w:val="1"/>
          <w:sz w:val="27"/>
          <w:szCs w:val="27"/>
          <w:lang w:val="en-US"/>
        </w:rPr>
      </w:pPr>
      <w:r>
        <w:rPr>
          <w:rStyle w:val="76"/>
          <w:rFonts w:hint="eastAsia" w:ascii="宋体" w:hAnsi="宋体" w:cs="宋体"/>
          <w:b/>
          <w:bCs/>
          <w:kern w:val="1"/>
          <w:sz w:val="27"/>
          <w:szCs w:val="27"/>
          <w:lang w:val="en-US"/>
        </w:rPr>
        <w:t>统一接入认证：</w:t>
      </w:r>
      <w:r>
        <w:rPr>
          <w:rStyle w:val="76"/>
          <w:rFonts w:hint="eastAsia" w:ascii="宋体" w:hAnsi="宋体" w:cs="宋体"/>
          <w:kern w:val="1"/>
          <w:sz w:val="27"/>
          <w:szCs w:val="27"/>
          <w:lang w:val="en-US"/>
        </w:rPr>
        <w:t>建立全院统一的网络接入与身份认证系统，实现对所有接入设备的集中管理、实名溯源，有效提升网络管理效率与安全性，保障接入的规范性和可控性。</w:t>
      </w:r>
    </w:p>
    <w:p w14:paraId="043E3CF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eastAsia" w:ascii="Arial" w:hAnsi="Arial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3526DFA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eastAsia" w:ascii="Arial" w:hAnsi="Arial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2B6F23C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center"/>
        <w:rPr>
          <w:rFonts w:hint="default" w:ascii="Arial" w:hAnsi="Arial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黑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三、咨询文件要求</w:t>
      </w:r>
    </w:p>
    <w:p w14:paraId="5CD816C4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(单价、总价及总计)（需加盖公章）、有关资质证明材料、供货商详细地址及电话等。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26D4CE25">
      <w:pPr>
        <w:pStyle w:val="2"/>
        <w:rPr>
          <w:rFonts w:hint="eastAsia" w:eastAsia="微软雅黑"/>
          <w:lang w:val="en-US" w:eastAsia="zh-CN"/>
        </w:rPr>
      </w:pPr>
    </w:p>
    <w:p w14:paraId="4DD3323A">
      <w:pPr>
        <w:pStyle w:val="2"/>
        <w:rPr>
          <w:highlight w:val="none"/>
        </w:rPr>
      </w:pPr>
    </w:p>
    <w:p w14:paraId="5441EE48">
      <w:pPr>
        <w:pStyle w:val="2"/>
        <w:rPr>
          <w:highlight w:val="none"/>
        </w:rPr>
      </w:pPr>
    </w:p>
    <w:p w14:paraId="2E509B7B">
      <w:pPr>
        <w:pStyle w:val="2"/>
        <w:rPr>
          <w:highlight w:val="none"/>
        </w:rPr>
      </w:pPr>
    </w:p>
    <w:p w14:paraId="538E65DA">
      <w:pPr>
        <w:pStyle w:val="4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50F0DE6B">
      <w:pPr>
        <w:rPr>
          <w:rFonts w:hint="eastAsia"/>
          <w:color w:val="000000"/>
          <w:lang w:val="en-US" w:eastAsia="zh-CN"/>
        </w:rPr>
      </w:pPr>
    </w:p>
    <w:p w14:paraId="0C56F0DA">
      <w:pPr>
        <w:pStyle w:val="2"/>
        <w:rPr>
          <w:rFonts w:hint="eastAsia"/>
          <w:color w:val="000000"/>
          <w:lang w:val="en-US" w:eastAsia="zh-CN"/>
        </w:rPr>
      </w:pPr>
    </w:p>
    <w:p w14:paraId="4B38FB5E">
      <w:pPr>
        <w:pStyle w:val="2"/>
        <w:rPr>
          <w:rFonts w:hint="eastAsia"/>
          <w:color w:val="000000"/>
          <w:lang w:val="en-US" w:eastAsia="zh-CN"/>
        </w:rPr>
      </w:pPr>
    </w:p>
    <w:p w14:paraId="1839AB45">
      <w:pPr>
        <w:pStyle w:val="2"/>
        <w:rPr>
          <w:rFonts w:hint="eastAsia"/>
          <w:color w:val="000000"/>
          <w:lang w:val="en-US" w:eastAsia="zh-CN"/>
        </w:rPr>
      </w:pPr>
    </w:p>
    <w:p w14:paraId="19F3EBB9">
      <w:pPr>
        <w:pStyle w:val="4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四</w:t>
      </w:r>
      <w:r>
        <w:rPr>
          <w:rFonts w:hint="eastAsia"/>
          <w:color w:val="000000"/>
        </w:rPr>
        <w:t>、法定代表人授权书（非法人代表参与</w:t>
      </w:r>
      <w:r>
        <w:rPr>
          <w:rFonts w:hint="eastAsia"/>
          <w:color w:val="000000"/>
          <w:lang w:val="en-US" w:eastAsia="zh-CN"/>
        </w:rPr>
        <w:t>咨询</w:t>
      </w:r>
      <w:r>
        <w:rPr>
          <w:rFonts w:hint="eastAsia"/>
          <w:color w:val="000000"/>
        </w:rPr>
        <w:t>时提供）</w:t>
      </w:r>
    </w:p>
    <w:p w14:paraId="6E4AFBF3"/>
    <w:p w14:paraId="4D5FA7E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6435CA03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3E12829F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EE0FF28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310AAD80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752D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74C68632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A145D31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D8B26AE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A012C5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67E0425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E3CE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0BE3D7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B49237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5A41CA7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9017192">
      <w:pPr>
        <w:pStyle w:val="4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int="eastAsia"/>
          <w:color w:val="000000"/>
          <w:kern w:val="0"/>
          <w:lang w:val="en-US" w:eastAsia="zh-CN"/>
        </w:rPr>
      </w:pPr>
    </w:p>
    <w:p w14:paraId="2D670D71">
      <w:pPr>
        <w:pStyle w:val="4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bookmarkStart w:id="9" w:name="_GoBack"/>
      <w:bookmarkEnd w:id="9"/>
      <w:r>
        <w:rPr>
          <w:rFonts w:hint="eastAsia"/>
          <w:color w:val="000000"/>
          <w:kern w:val="0"/>
          <w:lang w:val="en-US" w:eastAsia="zh-CN"/>
        </w:rPr>
        <w:t>五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0E0AED2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6FBFFEB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05588705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756F1CC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CAF045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3D95B5DB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924E6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3D55EFA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0A7C2DE2">
      <w:pPr>
        <w:widowControl/>
        <w:spacing w:before="100" w:beforeAutospacing="1" w:after="100" w:afterAutospacing="1" w:line="480" w:lineRule="auto"/>
        <w:jc w:val="center"/>
        <w:rPr>
          <w:rFonts w:hint="eastAsia"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53F59589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3517F71B">
      <w:pPr>
        <w:pStyle w:val="2"/>
        <w:rPr>
          <w:rFonts w:hint="eastAsia" w:ascii="宋体" w:hAnsi="宋体"/>
          <w:color w:val="000000"/>
          <w:sz w:val="27"/>
          <w:szCs w:val="27"/>
        </w:rPr>
      </w:pPr>
    </w:p>
    <w:p w14:paraId="034B88BF">
      <w:pPr>
        <w:pStyle w:val="4"/>
        <w:ind w:left="0" w:leftChars="0" w:firstLine="0" w:firstLineChars="0"/>
        <w:jc w:val="both"/>
        <w:rPr>
          <w:rFonts w:hint="eastAsia"/>
          <w:kern w:val="0"/>
          <w:lang w:val="en-US" w:eastAsia="zh-CN"/>
        </w:rPr>
      </w:pPr>
    </w:p>
    <w:p w14:paraId="70C0CFF6">
      <w:pPr>
        <w:pStyle w:val="4"/>
        <w:ind w:left="0" w:leftChars="0" w:firstLine="0" w:firstLineChars="0"/>
        <w:jc w:val="both"/>
        <w:rPr>
          <w:rFonts w:hint="eastAsia"/>
          <w:kern w:val="0"/>
          <w:lang w:val="en-US" w:eastAsia="zh-CN"/>
        </w:rPr>
      </w:pPr>
    </w:p>
    <w:p w14:paraId="309511D8">
      <w:pPr>
        <w:rPr>
          <w:rFonts w:hint="eastAsia"/>
          <w:kern w:val="0"/>
          <w:lang w:val="en-US" w:eastAsia="zh-CN"/>
        </w:rPr>
      </w:pPr>
    </w:p>
    <w:p w14:paraId="76995EC1">
      <w:pPr>
        <w:pStyle w:val="2"/>
        <w:rPr>
          <w:rFonts w:hint="eastAsia"/>
          <w:kern w:val="0"/>
          <w:lang w:val="en-US" w:eastAsia="zh-CN"/>
        </w:rPr>
      </w:pPr>
    </w:p>
    <w:p w14:paraId="079FC511">
      <w:pPr>
        <w:pStyle w:val="2"/>
        <w:rPr>
          <w:rFonts w:hint="eastAsia"/>
          <w:kern w:val="0"/>
          <w:lang w:val="en-US" w:eastAsia="zh-CN"/>
        </w:rPr>
      </w:pPr>
    </w:p>
    <w:p w14:paraId="6AACB6BB">
      <w:pPr>
        <w:pStyle w:val="2"/>
        <w:rPr>
          <w:rFonts w:hint="eastAsia"/>
          <w:kern w:val="0"/>
          <w:lang w:val="en-US" w:eastAsia="zh-CN"/>
        </w:rPr>
      </w:pPr>
    </w:p>
    <w:p w14:paraId="7546372A">
      <w:pPr>
        <w:pStyle w:val="4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  <w:lang w:val="en-US" w:eastAsia="zh-CN"/>
        </w:rPr>
        <w:t>六</w:t>
      </w:r>
      <w:r>
        <w:rPr>
          <w:rFonts w:hint="eastAsia"/>
          <w:kern w:val="0"/>
        </w:rPr>
        <w:t>、响应供应商资格证明文件</w:t>
      </w:r>
    </w:p>
    <w:p w14:paraId="632B8631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140A1815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5569F01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F34C07F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467EE5C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67717AAA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63031AB3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43DF664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3B8E7C40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B191DBA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D9CA833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DA4211B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4BC610C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33545F6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11DCD024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731A3188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432E6C3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6A0E1B62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0347DBA9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1A074F2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1C0753F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3E5503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B62CBE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0D5446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7106E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6DE1BA1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BC7140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65761B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1B3F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B67293"/>
    <w:rsid w:val="30B71989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87086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BD71B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40279C"/>
    <w:rsid w:val="3A695377"/>
    <w:rsid w:val="3AA80595"/>
    <w:rsid w:val="3AB02FA5"/>
    <w:rsid w:val="3ABC194A"/>
    <w:rsid w:val="3AD509CD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384169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C57F36"/>
    <w:rsid w:val="42D00689"/>
    <w:rsid w:val="43086074"/>
    <w:rsid w:val="430D368B"/>
    <w:rsid w:val="4311712F"/>
    <w:rsid w:val="4348021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AD1116"/>
    <w:rsid w:val="44B00772"/>
    <w:rsid w:val="44DA759D"/>
    <w:rsid w:val="44E328F5"/>
    <w:rsid w:val="44EC62A3"/>
    <w:rsid w:val="44FE14DD"/>
    <w:rsid w:val="450568AF"/>
    <w:rsid w:val="45097E82"/>
    <w:rsid w:val="453779AD"/>
    <w:rsid w:val="45877724"/>
    <w:rsid w:val="45B85B30"/>
    <w:rsid w:val="45E8282B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0703F1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4D0086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E4545C"/>
    <w:rsid w:val="4CE4720A"/>
    <w:rsid w:val="4CF0538E"/>
    <w:rsid w:val="4D5828E6"/>
    <w:rsid w:val="4D9724CF"/>
    <w:rsid w:val="4DBF39D2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0D28CA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5E45E84"/>
    <w:rsid w:val="56114DE8"/>
    <w:rsid w:val="562C39D0"/>
    <w:rsid w:val="562E7748"/>
    <w:rsid w:val="56424FA2"/>
    <w:rsid w:val="56772E9D"/>
    <w:rsid w:val="5687321E"/>
    <w:rsid w:val="56C219D4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B7416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CC12DE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A814A9"/>
    <w:rsid w:val="63B84AF5"/>
    <w:rsid w:val="63C45248"/>
    <w:rsid w:val="64236413"/>
    <w:rsid w:val="64266796"/>
    <w:rsid w:val="6429154F"/>
    <w:rsid w:val="64410F8F"/>
    <w:rsid w:val="646802C9"/>
    <w:rsid w:val="649D4417"/>
    <w:rsid w:val="649E3CEB"/>
    <w:rsid w:val="64CF0348"/>
    <w:rsid w:val="650A75D2"/>
    <w:rsid w:val="655B398A"/>
    <w:rsid w:val="65E240AB"/>
    <w:rsid w:val="65FE5784"/>
    <w:rsid w:val="66091638"/>
    <w:rsid w:val="661A1A97"/>
    <w:rsid w:val="661B34FB"/>
    <w:rsid w:val="662621EA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8E02B24"/>
    <w:rsid w:val="69146C72"/>
    <w:rsid w:val="6922138F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596BB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17FA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EBD7464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3839D1"/>
    <w:rsid w:val="724834E8"/>
    <w:rsid w:val="72E27499"/>
    <w:rsid w:val="73661E78"/>
    <w:rsid w:val="73995FEB"/>
    <w:rsid w:val="739E1612"/>
    <w:rsid w:val="73A34E7A"/>
    <w:rsid w:val="73B01345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35244A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444BC6"/>
    <w:rsid w:val="775070C7"/>
    <w:rsid w:val="775072C6"/>
    <w:rsid w:val="77A85155"/>
    <w:rsid w:val="77DA4BE2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B4634A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7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4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2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9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3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5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8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1066</Words>
  <Characters>1145</Characters>
  <Lines>32</Lines>
  <Paragraphs>9</Paragraphs>
  <TotalTime>1</TotalTime>
  <ScaleCrop>false</ScaleCrop>
  <LinksUpToDate>false</LinksUpToDate>
  <CharactersWithSpaces>1351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2025-09-18T09:18:09Z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148652ACD61045C3B1B22DEE7750ABB4_13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