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2D3DD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 w14:paraId="70067733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正（副）本</w:t>
      </w:r>
    </w:p>
    <w:p w14:paraId="39FE6589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 w14:paraId="23707914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 w14:paraId="0299D336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 w14:paraId="2912E58F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30B6B8D5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BC273C7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D06534C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30EE6B08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58DBC092">
      <w:pPr>
        <w:widowControl/>
        <w:spacing w:beforeAutospacing="1" w:afterAutospacing="1" w:line="360" w:lineRule="auto"/>
        <w:ind w:firstLine="361" w:firstLineChars="100"/>
        <w:jc w:val="left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  <w:lang w:eastAsia="zh-CN"/>
        </w:rPr>
        <w:t>赣州市妇幼保健院</w:t>
      </w: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</w:rPr>
        <w:t>网络安全等级保护测评服务</w:t>
      </w:r>
    </w:p>
    <w:p w14:paraId="0045A66A">
      <w:pPr>
        <w:widowControl/>
        <w:spacing w:beforeAutospacing="1" w:afterAutospacing="1" w:line="360" w:lineRule="auto"/>
        <w:ind w:firstLine="361" w:firstLineChars="100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0B271F9A">
      <w:pPr>
        <w:widowControl/>
        <w:spacing w:beforeAutospacing="1" w:afterAutospacing="1" w:line="360" w:lineRule="auto"/>
        <w:ind w:firstLine="361" w:firstLineChars="100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78A74346">
      <w:pPr>
        <w:pStyle w:val="3"/>
        <w:ind w:firstLine="0"/>
        <w:rPr>
          <w:rFonts w:hint="eastAsia" w:ascii="Arial" w:hAnsi="Arial"/>
          <w:kern w:val="0"/>
        </w:rPr>
      </w:pPr>
      <w:bookmarkStart w:id="1" w:name="_Toc485736230"/>
      <w:r>
        <w:rPr>
          <w:rFonts w:hint="eastAsia"/>
          <w:kern w:val="0"/>
        </w:rPr>
        <w:t>一、</w:t>
      </w:r>
      <w:r>
        <w:rPr>
          <w:rFonts w:hint="eastAsia" w:ascii="Arial" w:hAnsi="Arial" w:cs="Times New Roman"/>
          <w:kern w:val="0"/>
          <w:lang w:eastAsia="zh-CN"/>
        </w:rPr>
        <w:t>赣州市妇幼保健院</w:t>
      </w:r>
      <w:r>
        <w:rPr>
          <w:rFonts w:hint="eastAsia" w:ascii="Arial" w:hAnsi="Arial" w:cs="Times New Roman"/>
          <w:kern w:val="0"/>
        </w:rPr>
        <w:t>网络安全等级保护测评服务</w:t>
      </w:r>
      <w:r>
        <w:rPr>
          <w:rFonts w:hint="eastAsia" w:cs="Times New Roman"/>
          <w:kern w:val="0"/>
          <w:lang w:val="en-US" w:eastAsia="zh-CN"/>
        </w:rPr>
        <w:t>项目</w:t>
      </w:r>
      <w:r>
        <w:rPr>
          <w:rFonts w:hint="eastAsia" w:ascii="Arial" w:hAnsi="Arial" w:cs="Times New Roman"/>
          <w:kern w:val="0"/>
        </w:rPr>
        <w:t>咨询</w:t>
      </w:r>
      <w:r>
        <w:rPr>
          <w:rFonts w:hint="eastAsia" w:ascii="Arial" w:hAnsi="Arial"/>
          <w:kern w:val="0"/>
        </w:rPr>
        <w:t>响应函</w:t>
      </w:r>
      <w:bookmarkEnd w:id="1"/>
    </w:p>
    <w:p w14:paraId="58AA6EEB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 w14:paraId="6CC71DAF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 w14:paraId="7CAC0A50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0E4C036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6EA7E3A9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14:paraId="0366C83C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45996185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 w14:paraId="2ACDC50B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 w14:paraId="2F5BC38F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 w14:paraId="7D578B7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07F9709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371795C0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7FA8FCA0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3B8F9585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232601ED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6C61B61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3C277C9C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7A9743D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65FC8021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03880DE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6A070FB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12DD7EDD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066B4C93">
      <w:pPr>
        <w:rPr>
          <w:rFonts w:hint="default" w:ascii="仿宋" w:hAnsi="仿宋" w:eastAsia="仿宋" w:cs="仿宋"/>
          <w:b/>
          <w:bCs/>
          <w:color w:val="auto"/>
          <w:spacing w:val="16"/>
          <w:sz w:val="28"/>
          <w:szCs w:val="28"/>
          <w:highlight w:val="none"/>
          <w:lang w:val="en-US" w:eastAsia="zh-CN"/>
        </w:rPr>
      </w:pPr>
      <w:bookmarkStart w:id="2" w:name="_Toc480191544"/>
      <w:bookmarkStart w:id="3" w:name="_Toc485736233"/>
      <w:bookmarkStart w:id="4" w:name="_Toc265316642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二</w:t>
      </w:r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、</w:t>
      </w:r>
      <w:bookmarkEnd w:id="2"/>
      <w:bookmarkEnd w:id="3"/>
      <w:bookmarkStart w:id="5" w:name="_Toc479257748"/>
      <w:bookmarkStart w:id="6" w:name="_Toc485736243"/>
      <w:bookmarkStart w:id="7" w:name="_Toc485736236"/>
      <w:bookmarkStart w:id="8" w:name="_Toc516969105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赣州市妇幼保健院网络安全等级保护测评服务项目要求</w:t>
      </w:r>
    </w:p>
    <w:p w14:paraId="3BF2D4B0">
      <w:pPr>
        <w:pStyle w:val="2"/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项目基本情况</w:t>
      </w:r>
    </w:p>
    <w:p w14:paraId="1E1C6AE1">
      <w:pPr>
        <w:pStyle w:val="26"/>
        <w:spacing w:after="0" w:line="360" w:lineRule="auto"/>
        <w:ind w:left="0" w:leftChars="0" w:firstLine="560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项目名称：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赣州市妇幼保健院</w:t>
      </w:r>
      <w:r>
        <w:rPr>
          <w:rFonts w:hint="eastAsia" w:ascii="宋体" w:hAnsi="宋体" w:eastAsia="宋体" w:cs="宋体"/>
          <w:sz w:val="27"/>
          <w:szCs w:val="27"/>
        </w:rPr>
        <w:t>网络安全等级保护测评服务</w:t>
      </w:r>
    </w:p>
    <w:p w14:paraId="48287305">
      <w:pPr>
        <w:pStyle w:val="2"/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采购内容</w:t>
      </w:r>
    </w:p>
    <w:p w14:paraId="06D8E526">
      <w:pPr>
        <w:spacing w:line="360" w:lineRule="auto"/>
        <w:ind w:firstLine="540" w:firstLineChars="200"/>
        <w:rPr>
          <w:rFonts w:hint="eastAsia" w:ascii="宋体" w:hAnsi="宋体" w:eastAsia="宋体" w:cs="宋体"/>
          <w:kern w:val="44"/>
          <w:sz w:val="27"/>
          <w:szCs w:val="27"/>
        </w:rPr>
      </w:pPr>
      <w:r>
        <w:rPr>
          <w:rFonts w:hint="eastAsia" w:ascii="宋体" w:hAnsi="宋体" w:eastAsia="宋体" w:cs="宋体"/>
          <w:kern w:val="44"/>
          <w:sz w:val="27"/>
          <w:szCs w:val="27"/>
        </w:rPr>
        <w:t>为加强日常网络安全运行维护，落实等级保护制度，同时为满足网络安全监管和新等级保护等工作要求，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赣州市妇幼保健院</w:t>
      </w:r>
      <w:r>
        <w:rPr>
          <w:rFonts w:hint="eastAsia" w:ascii="宋体" w:hAnsi="宋体" w:eastAsia="宋体" w:cs="宋体"/>
          <w:kern w:val="44"/>
          <w:sz w:val="27"/>
          <w:szCs w:val="27"/>
        </w:rPr>
        <w:t>组织开展网络安全等级保护测评工作。参与测评的机构应根据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赣州市妇幼保健院</w:t>
      </w:r>
      <w:r>
        <w:rPr>
          <w:rFonts w:hint="eastAsia" w:ascii="宋体" w:hAnsi="宋体" w:eastAsia="宋体" w:cs="宋体"/>
          <w:kern w:val="44"/>
          <w:sz w:val="27"/>
          <w:szCs w:val="27"/>
        </w:rPr>
        <w:t>需求，按照等保测试要求提供切实有效的整改方案、咨询方案，并对整改后的信息系统进行复测，出具符合要求的《等级保护测评报告》。</w:t>
      </w:r>
    </w:p>
    <w:tbl>
      <w:tblPr>
        <w:tblStyle w:val="28"/>
        <w:tblW w:w="9737" w:type="dxa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0"/>
        <w:gridCol w:w="3737"/>
      </w:tblGrid>
      <w:tr w14:paraId="0915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000" w:type="dxa"/>
            <w:vAlign w:val="center"/>
          </w:tcPr>
          <w:p w14:paraId="1D76158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7"/>
                <w:szCs w:val="27"/>
              </w:rPr>
              <w:t>系统名称</w:t>
            </w:r>
          </w:p>
        </w:tc>
        <w:tc>
          <w:tcPr>
            <w:tcW w:w="3737" w:type="dxa"/>
            <w:vAlign w:val="center"/>
          </w:tcPr>
          <w:p w14:paraId="5EC68DB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7"/>
                <w:szCs w:val="27"/>
              </w:rPr>
              <w:t>系统等级</w:t>
            </w:r>
          </w:p>
        </w:tc>
      </w:tr>
      <w:tr w14:paraId="04CA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000" w:type="dxa"/>
            <w:vAlign w:val="center"/>
          </w:tcPr>
          <w:p w14:paraId="43D160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his</w:t>
            </w:r>
          </w:p>
        </w:tc>
        <w:tc>
          <w:tcPr>
            <w:tcW w:w="3737" w:type="dxa"/>
            <w:vAlign w:val="center"/>
          </w:tcPr>
          <w:p w14:paraId="595030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三级</w:t>
            </w:r>
          </w:p>
        </w:tc>
      </w:tr>
      <w:tr w14:paraId="1B40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000" w:type="dxa"/>
            <w:vAlign w:val="center"/>
          </w:tcPr>
          <w:p w14:paraId="4B0E6D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lis</w:t>
            </w:r>
          </w:p>
        </w:tc>
        <w:tc>
          <w:tcPr>
            <w:tcW w:w="3737" w:type="dxa"/>
            <w:vAlign w:val="center"/>
          </w:tcPr>
          <w:p w14:paraId="192463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三级</w:t>
            </w:r>
          </w:p>
        </w:tc>
      </w:tr>
      <w:tr w14:paraId="1D83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000" w:type="dxa"/>
            <w:vAlign w:val="center"/>
          </w:tcPr>
          <w:p w14:paraId="4B08F8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pacs</w:t>
            </w:r>
          </w:p>
        </w:tc>
        <w:tc>
          <w:tcPr>
            <w:tcW w:w="3737" w:type="dxa"/>
            <w:vAlign w:val="center"/>
          </w:tcPr>
          <w:p w14:paraId="3B0294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三级</w:t>
            </w:r>
          </w:p>
        </w:tc>
      </w:tr>
      <w:tr w14:paraId="5676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000" w:type="dxa"/>
            <w:vAlign w:val="center"/>
          </w:tcPr>
          <w:p w14:paraId="18A606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电子病历</w:t>
            </w:r>
          </w:p>
        </w:tc>
        <w:tc>
          <w:tcPr>
            <w:tcW w:w="3737" w:type="dxa"/>
            <w:vAlign w:val="center"/>
          </w:tcPr>
          <w:p w14:paraId="575036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三级</w:t>
            </w:r>
          </w:p>
        </w:tc>
      </w:tr>
      <w:tr w14:paraId="641CF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000" w:type="dxa"/>
            <w:vAlign w:val="center"/>
          </w:tcPr>
          <w:p w14:paraId="39ED6E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集成平台</w:t>
            </w:r>
          </w:p>
        </w:tc>
        <w:tc>
          <w:tcPr>
            <w:tcW w:w="3737" w:type="dxa"/>
            <w:vAlign w:val="center"/>
          </w:tcPr>
          <w:p w14:paraId="14C859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三级</w:t>
            </w:r>
          </w:p>
        </w:tc>
      </w:tr>
      <w:tr w14:paraId="4043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000" w:type="dxa"/>
            <w:vAlign w:val="center"/>
          </w:tcPr>
          <w:p w14:paraId="5A389F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互联网医院</w:t>
            </w:r>
          </w:p>
        </w:tc>
        <w:tc>
          <w:tcPr>
            <w:tcW w:w="3737" w:type="dxa"/>
            <w:vAlign w:val="center"/>
          </w:tcPr>
          <w:p w14:paraId="1C251D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三级</w:t>
            </w:r>
          </w:p>
        </w:tc>
      </w:tr>
    </w:tbl>
    <w:p w14:paraId="07B62D4F">
      <w:pPr>
        <w:pStyle w:val="71"/>
        <w:spacing w:line="360" w:lineRule="auto"/>
        <w:ind w:firstLine="562"/>
        <w:jc w:val="left"/>
        <w:rPr>
          <w:rFonts w:hint="eastAsia" w:ascii="宋体" w:hAnsi="宋体" w:eastAsia="宋体" w:cs="宋体"/>
          <w:b/>
          <w:sz w:val="27"/>
          <w:szCs w:val="27"/>
        </w:rPr>
      </w:pPr>
      <w:r>
        <w:rPr>
          <w:rFonts w:hint="eastAsia" w:ascii="宋体" w:hAnsi="宋体" w:eastAsia="宋体" w:cs="宋体"/>
          <w:b/>
          <w:sz w:val="27"/>
          <w:szCs w:val="27"/>
        </w:rPr>
        <w:t>1.定级备案服务</w:t>
      </w:r>
    </w:p>
    <w:p w14:paraId="44A8AFC3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协助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赣州市妇幼保健院</w:t>
      </w:r>
      <w:r>
        <w:rPr>
          <w:rFonts w:hint="eastAsia" w:ascii="宋体" w:hAnsi="宋体" w:eastAsia="宋体" w:cs="宋体"/>
          <w:bCs/>
          <w:sz w:val="27"/>
          <w:szCs w:val="27"/>
        </w:rPr>
        <w:t>对需要进行测评的信息系统编写定级、备案材料，协助采购方到公安监管等部门办理备案手续，确保信息系统安全保护等级定级准确、备案完整。</w:t>
      </w:r>
    </w:p>
    <w:p w14:paraId="76B77F1D">
      <w:pPr>
        <w:pStyle w:val="71"/>
        <w:spacing w:line="360" w:lineRule="auto"/>
        <w:ind w:firstLine="562"/>
        <w:jc w:val="left"/>
        <w:rPr>
          <w:rFonts w:hint="eastAsia" w:ascii="宋体" w:hAnsi="宋体" w:eastAsia="宋体" w:cs="宋体"/>
          <w:b/>
          <w:sz w:val="27"/>
          <w:szCs w:val="27"/>
        </w:rPr>
      </w:pPr>
      <w:r>
        <w:rPr>
          <w:rFonts w:hint="eastAsia" w:ascii="宋体" w:hAnsi="宋体" w:eastAsia="宋体" w:cs="宋体"/>
          <w:b/>
          <w:sz w:val="27"/>
          <w:szCs w:val="27"/>
        </w:rPr>
        <w:t>2.等级保护测评服务</w:t>
      </w:r>
    </w:p>
    <w:p w14:paraId="3128C356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依据《GB/T 22239-2019 信息安全技术信息系统安全等级保护基本要求》《</w:t>
      </w:r>
      <w:r>
        <w:rPr>
          <w:rFonts w:hint="eastAsia" w:ascii="宋体" w:hAnsi="宋体" w:eastAsia="宋体" w:cs="宋体"/>
          <w:sz w:val="27"/>
          <w:szCs w:val="27"/>
        </w:rPr>
        <w:fldChar w:fldCharType="begin"/>
      </w:r>
      <w:r>
        <w:rPr>
          <w:rFonts w:hint="eastAsia" w:ascii="宋体" w:hAnsi="宋体" w:eastAsia="宋体" w:cs="宋体"/>
          <w:sz w:val="27"/>
          <w:szCs w:val="27"/>
        </w:rPr>
        <w:instrText xml:space="preserve"> HYPERLINK "http://www.baidu.com/link?url=mXgRblKIGLNk3k6UhKsFa_-6T1vQsBrKifbgzd1LtI4JXx5BRGffiSBkI_QepRsUF5AeucrF2fSo1nJ3VT3DFMXXpjVad_vwO2qPQqzDVaq" \t "_blank" </w:instrText>
      </w:r>
      <w:r>
        <w:rPr>
          <w:rFonts w:hint="eastAsia" w:ascii="宋体" w:hAnsi="宋体" w:eastAsia="宋体" w:cs="宋体"/>
          <w:sz w:val="27"/>
          <w:szCs w:val="27"/>
        </w:rPr>
        <w:fldChar w:fldCharType="separate"/>
      </w:r>
      <w:r>
        <w:rPr>
          <w:rFonts w:hint="eastAsia" w:ascii="宋体" w:hAnsi="宋体" w:eastAsia="宋体" w:cs="宋体"/>
          <w:bCs/>
          <w:sz w:val="27"/>
          <w:szCs w:val="27"/>
        </w:rPr>
        <w:t>GB/T 28448-2019 信息安全技术信息系统安全等级保护测评要求</w:t>
      </w:r>
      <w:r>
        <w:rPr>
          <w:rFonts w:hint="eastAsia" w:ascii="宋体" w:hAnsi="宋体" w:eastAsia="宋体" w:cs="宋体"/>
          <w:bCs/>
          <w:sz w:val="27"/>
          <w:szCs w:val="27"/>
        </w:rPr>
        <w:fldChar w:fldCharType="end"/>
      </w:r>
      <w:r>
        <w:rPr>
          <w:rFonts w:hint="eastAsia" w:ascii="宋体" w:hAnsi="宋体" w:eastAsia="宋体" w:cs="宋体"/>
          <w:bCs/>
          <w:sz w:val="27"/>
          <w:szCs w:val="27"/>
        </w:rPr>
        <w:t>》等标准的要求，对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赣州市妇幼保健院</w:t>
      </w:r>
      <w:r>
        <w:rPr>
          <w:rFonts w:hint="eastAsia" w:ascii="宋体" w:hAnsi="宋体" w:eastAsia="宋体" w:cs="宋体"/>
          <w:bCs/>
          <w:sz w:val="27"/>
          <w:szCs w:val="27"/>
        </w:rPr>
        <w:t>需要进行测评的信息系统进行等级测评，出具符合国家网络安全等级保护格式要求的等级测评报告。测评内容应包括但不限于以下内容：</w:t>
      </w:r>
    </w:p>
    <w:p w14:paraId="61BBFD08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（1）安全物理环境</w:t>
      </w:r>
    </w:p>
    <w:p w14:paraId="338F7179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测评内容主要包括：物理位置的选择、物理访问控制、防盗窃和防破坏、防雷击、防火、防水和防潮、防静电、温湿度控制、电力供应、电磁防护等。</w:t>
      </w:r>
    </w:p>
    <w:p w14:paraId="3DBC6FF0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（2）安全通信网络</w:t>
      </w:r>
    </w:p>
    <w:p w14:paraId="1133F7D1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测评内容主要包括：网络架构、通信传输、可信验证等。</w:t>
      </w:r>
    </w:p>
    <w:p w14:paraId="250CF844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（3）安全区域边界</w:t>
      </w:r>
    </w:p>
    <w:p w14:paraId="018CA7D0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测评内容主要包括：边界防护、访问控制、入侵防范、恶意代码和垃圾邮件防范、安全审计、可信验证等。</w:t>
      </w:r>
    </w:p>
    <w:p w14:paraId="226FC31B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（4）安全计算环境</w:t>
      </w:r>
    </w:p>
    <w:p w14:paraId="1A9D86BF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测评内容主要包括：身份鉴别、访问控制、安全审计、入侵防范、恶意代码防范、可信验证、数据完整性、数据保密性、数据备份恢复、剩余信息保护、个人信息保护等。</w:t>
      </w:r>
    </w:p>
    <w:p w14:paraId="25A47554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（5）安全管理中心</w:t>
      </w:r>
    </w:p>
    <w:p w14:paraId="47501235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测评内容主要包括：系统管理、审计管理、安全管理、集中管理等。</w:t>
      </w:r>
    </w:p>
    <w:p w14:paraId="760BC4E5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（6）安全管理制度</w:t>
      </w:r>
    </w:p>
    <w:p w14:paraId="7035B343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测评内容主要包括：安全策略、管理制度、制定和发布、评审和修订等。</w:t>
      </w:r>
    </w:p>
    <w:p w14:paraId="1C371D4E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（7）安全管理机构</w:t>
      </w:r>
    </w:p>
    <w:p w14:paraId="16B8561A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测评内容主要包括：岗位设置、人员配备、授权和审批、沟通和合作、审核和检查等。</w:t>
      </w:r>
    </w:p>
    <w:p w14:paraId="366EADB2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（8）安全管理人员</w:t>
      </w:r>
    </w:p>
    <w:p w14:paraId="70AE953C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测评内容主要包括：人员录用、人员离岗、安全意识教育和培训、外部人员访问管理等。</w:t>
      </w:r>
    </w:p>
    <w:p w14:paraId="223CF0F2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（9）安全建设管理</w:t>
      </w:r>
    </w:p>
    <w:p w14:paraId="78815E07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测评内容主要包括：定级和备案、安全方案设计、产品采购和使用、自行软件开发、外包软件开发、工程实施、测试验收、系统交付、等级测评、服务供应商选择等。</w:t>
      </w:r>
    </w:p>
    <w:p w14:paraId="78EF2958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（10）安全运维管理</w:t>
      </w:r>
    </w:p>
    <w:p w14:paraId="30053B9F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测评内容主要包括：环境管理、资产管理、介质管理、设备维护管理、漏洞和风险管理、网络和系统安全管理、恶意代码防范管理、配置管理、密码管理、变更管理、备份与恢复管理、安全事件处置、应急预案管理、外包运维管理等。</w:t>
      </w:r>
    </w:p>
    <w:p w14:paraId="471C349E">
      <w:pPr>
        <w:pStyle w:val="71"/>
        <w:spacing w:line="360" w:lineRule="auto"/>
        <w:ind w:firstLine="562"/>
        <w:jc w:val="left"/>
        <w:rPr>
          <w:rFonts w:hint="eastAsia" w:ascii="宋体" w:hAnsi="宋体" w:eastAsia="宋体" w:cs="宋体"/>
          <w:b/>
          <w:sz w:val="27"/>
          <w:szCs w:val="27"/>
        </w:rPr>
      </w:pPr>
      <w:r>
        <w:rPr>
          <w:rFonts w:hint="eastAsia" w:ascii="宋体" w:hAnsi="宋体" w:eastAsia="宋体" w:cs="宋体"/>
          <w:b/>
          <w:sz w:val="27"/>
          <w:szCs w:val="27"/>
        </w:rPr>
        <w:t>3.实施要求</w:t>
      </w:r>
    </w:p>
    <w:p w14:paraId="329ADED4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（1）供应商应详细描述本次信息系统安全等级保护测评的技术方案，包括整体实施方案、等级保护测评方案、测试设备清单、时间安排、阶段性文档提交等；</w:t>
      </w:r>
    </w:p>
    <w:p w14:paraId="5062EA40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（2）供应商在项目现场实施周期内，必须为本项目成立等级保护测评项目部，安排包括项目经理和各测评实施小组进场调研、测评工作；</w:t>
      </w:r>
    </w:p>
    <w:p w14:paraId="78F2EBF2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（3）在采购方进行整改过程中提供必要的技术支持；</w:t>
      </w:r>
    </w:p>
    <w:p w14:paraId="6E2B30CC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（4）能按照采购方规定的工作内容及进度安排协助完成等级保护工作。</w:t>
      </w:r>
    </w:p>
    <w:p w14:paraId="13BF69B9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（5）为了保障测评服务质量与服务效果，服务过程中供应商需通过检测工具对网络中的系统、主机、流量等进行扫描和检测，服务工具需满足以下功能：</w:t>
      </w:r>
    </w:p>
    <w:p w14:paraId="6FEDE317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①支持多并发沙箱检测技术，集成主流的操作系统Windows XP、Windows 7、Windows 10、Linux多种检测环境；结合平台内置反病毒引擎和静态分析技术对恶意特征文件、文件漏洞、未知威胁等深度关联分析；展示威胁程度最高的文件样本 MD5、威胁指数传播次数，病毒检测、静态检测和动态检测结果等内容。</w:t>
      </w:r>
    </w:p>
    <w:p w14:paraId="795F9440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②支持识别系统、主机、流量的个人敏感信息，包括身份证、银行卡、手机号、港澳通行证等，并展示传输信息的协议、网站域名、URL、客户端 IP、服务端IP，便于用户发现敏感信息的传输安全隐患和处置。</w:t>
      </w:r>
    </w:p>
    <w:p w14:paraId="46642751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③支持 WEBSHELL 检测，可检测访问 webshell 的行为，包含具体对应的 URL、返回码、返回数据包内容等，可显示一句话类 webshel1 后门是否植入成功。；</w:t>
      </w:r>
    </w:p>
    <w:p w14:paraId="0CAB24AD">
      <w:pPr>
        <w:pStyle w:val="71"/>
        <w:spacing w:line="360" w:lineRule="auto"/>
        <w:ind w:firstLine="562"/>
        <w:jc w:val="left"/>
        <w:rPr>
          <w:rFonts w:hint="eastAsia" w:ascii="宋体" w:hAnsi="宋体" w:eastAsia="宋体" w:cs="宋体"/>
          <w:b/>
          <w:sz w:val="27"/>
          <w:szCs w:val="27"/>
        </w:rPr>
      </w:pPr>
      <w:r>
        <w:rPr>
          <w:rFonts w:hint="eastAsia" w:ascii="宋体" w:hAnsi="宋体" w:eastAsia="宋体" w:cs="宋体"/>
          <w:b/>
          <w:sz w:val="27"/>
          <w:szCs w:val="27"/>
        </w:rPr>
        <w:t>4.协助安全建设整改</w:t>
      </w:r>
    </w:p>
    <w:p w14:paraId="5289B65C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供应商按照测评标准的相关指标，对被测评信息系统及相关设施进行预测评，根据测评结论提出安全整改意见和安全策略调整建议，并梳理被测评单位确实的安全管理制度，完善后形成安全管理制度汇编。</w:t>
      </w:r>
    </w:p>
    <w:p w14:paraId="3FCABE23">
      <w:pPr>
        <w:pStyle w:val="71"/>
        <w:spacing w:line="360" w:lineRule="auto"/>
        <w:ind w:firstLine="562"/>
        <w:jc w:val="left"/>
        <w:rPr>
          <w:rFonts w:hint="eastAsia" w:ascii="宋体" w:hAnsi="宋体" w:eastAsia="宋体" w:cs="宋体"/>
          <w:b/>
          <w:sz w:val="27"/>
          <w:szCs w:val="27"/>
        </w:rPr>
      </w:pPr>
      <w:r>
        <w:rPr>
          <w:rFonts w:hint="eastAsia" w:ascii="宋体" w:hAnsi="宋体" w:eastAsia="宋体" w:cs="宋体"/>
          <w:b/>
          <w:sz w:val="27"/>
          <w:szCs w:val="27"/>
        </w:rPr>
        <w:t>5.项目验收</w:t>
      </w:r>
    </w:p>
    <w:p w14:paraId="49976704">
      <w:pPr>
        <w:spacing w:line="360" w:lineRule="auto"/>
        <w:ind w:firstLine="540" w:firstLineChars="20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供应商和采购人依据项目内容和进度共同实施验收工作，验收结果和验收报告经双方确认后生效。</w:t>
      </w:r>
    </w:p>
    <w:p w14:paraId="6BB46EBF">
      <w:pPr>
        <w:spacing w:line="360" w:lineRule="auto"/>
        <w:ind w:firstLine="540" w:firstLineChars="20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供应商必须提交《信息系统等级保护测评报告》，协助采购人办理信息系统安全保护等级备案手续，并取得备案证书。</w:t>
      </w:r>
    </w:p>
    <w:p w14:paraId="43EE7D4F">
      <w:pPr>
        <w:spacing w:line="360" w:lineRule="auto"/>
        <w:ind w:firstLine="540" w:firstLineChars="20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采购人确认取得相应等保证书后全额支付服务款。</w:t>
      </w:r>
    </w:p>
    <w:p w14:paraId="0412B52A">
      <w:pPr>
        <w:spacing w:line="360" w:lineRule="auto"/>
        <w:ind w:firstLine="540" w:firstLineChars="200"/>
        <w:rPr>
          <w:rFonts w:hint="eastAsia" w:ascii="宋体" w:hAnsi="宋体" w:eastAsia="宋体" w:cs="宋体"/>
          <w:bCs/>
          <w:sz w:val="27"/>
          <w:szCs w:val="27"/>
        </w:rPr>
      </w:pPr>
    </w:p>
    <w:p w14:paraId="75A08805">
      <w:pPr>
        <w:pStyle w:val="2"/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其他要求</w:t>
      </w:r>
    </w:p>
    <w:p w14:paraId="4D6F1B78">
      <w:pPr>
        <w:spacing w:line="360" w:lineRule="auto"/>
        <w:ind w:firstLine="540" w:firstLineChars="200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1、人员要求：</w:t>
      </w:r>
    </w:p>
    <w:p w14:paraId="21EBBA64">
      <w:pPr>
        <w:spacing w:line="360" w:lineRule="auto"/>
        <w:ind w:firstLine="540" w:firstLineChars="200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（1）项目经理:供应商必须任命一名具备高级测评师证书的技术人员为项目经理，全面负责项目实施工作。</w:t>
      </w:r>
    </w:p>
    <w:p w14:paraId="708A7DD0">
      <w:pPr>
        <w:spacing w:line="360" w:lineRule="auto"/>
        <w:ind w:firstLine="540" w:firstLineChars="200"/>
        <w:rPr>
          <w:rFonts w:hint="eastAsia" w:ascii="宋体" w:hAnsi="宋体" w:eastAsia="宋体" w:cs="宋体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sz w:val="27"/>
          <w:szCs w:val="27"/>
          <w:lang w:eastAsia="zh-CN"/>
        </w:rPr>
        <w:t>（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2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）派驻现场测评师中须具有高级测评师或注册信息系统安全专业人员（CISP或CISSP）。</w:t>
      </w:r>
    </w:p>
    <w:p w14:paraId="77DED602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2、质量要求：质量管理是贯穿整个项目的一项任务。通过实施有效的质量管理措施，保证本项目能够按工作范围要求、按时间、按质量完成，供应商应提供质量管理方案。</w:t>
      </w:r>
    </w:p>
    <w:p w14:paraId="13F7EADD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3、保密要求：对测评的过程数据和结果数据严格保密，未经授权不得泄露给任何单位和个人，不得利用此数据进行任何侵害采购人的行为。</w:t>
      </w:r>
    </w:p>
    <w:p w14:paraId="4E9739F5">
      <w:pPr>
        <w:pStyle w:val="79"/>
        <w:spacing w:line="360" w:lineRule="auto"/>
        <w:ind w:firstLine="560"/>
        <w:rPr>
          <w:rFonts w:hint="eastAsia" w:ascii="宋体" w:hAnsi="宋体" w:eastAsia="宋体" w:cs="宋体"/>
          <w:bCs/>
          <w:sz w:val="27"/>
          <w:szCs w:val="27"/>
        </w:rPr>
      </w:pPr>
      <w:r>
        <w:rPr>
          <w:rFonts w:hint="eastAsia" w:ascii="宋体" w:hAnsi="宋体" w:eastAsia="宋体" w:cs="宋体"/>
          <w:bCs/>
          <w:sz w:val="27"/>
          <w:szCs w:val="27"/>
        </w:rPr>
        <w:t>4、售后服务：提供7*24小时热线电话服务，工程师在线提供信息技术问题交流和指导。</w:t>
      </w:r>
      <w:bookmarkStart w:id="9" w:name="_GoBack"/>
      <w:bookmarkEnd w:id="9"/>
    </w:p>
    <w:p w14:paraId="3F7D2161">
      <w:pPr>
        <w:pStyle w:val="2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Chars="0" w:right="0" w:rightChars="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</w:p>
    <w:p w14:paraId="4FBCCC15">
      <w:pPr>
        <w:pStyle w:val="2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、报价清单</w:t>
      </w:r>
    </w:p>
    <w:tbl>
      <w:tblPr>
        <w:tblStyle w:val="28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4773"/>
        <w:gridCol w:w="1119"/>
        <w:gridCol w:w="1404"/>
        <w:gridCol w:w="1664"/>
      </w:tblGrid>
      <w:tr w14:paraId="679B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86" w:type="dxa"/>
            <w:noWrap w:val="0"/>
            <w:vAlign w:val="center"/>
          </w:tcPr>
          <w:p w14:paraId="3A3BE51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773" w:type="dxa"/>
            <w:noWrap w:val="0"/>
            <w:vAlign w:val="center"/>
          </w:tcPr>
          <w:p w14:paraId="4F5C2843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119" w:type="dxa"/>
            <w:noWrap w:val="0"/>
            <w:vAlign w:val="center"/>
          </w:tcPr>
          <w:p w14:paraId="0972E802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404" w:type="dxa"/>
            <w:noWrap w:val="0"/>
            <w:vAlign w:val="center"/>
          </w:tcPr>
          <w:p w14:paraId="6242FF2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单价（元）</w:t>
            </w:r>
          </w:p>
        </w:tc>
        <w:tc>
          <w:tcPr>
            <w:tcW w:w="1664" w:type="dxa"/>
            <w:noWrap w:val="0"/>
            <w:vAlign w:val="center"/>
          </w:tcPr>
          <w:p w14:paraId="567CBC88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总价（元）</w:t>
            </w:r>
          </w:p>
        </w:tc>
      </w:tr>
      <w:tr w14:paraId="2E9B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86" w:type="dxa"/>
            <w:noWrap w:val="0"/>
            <w:vAlign w:val="center"/>
          </w:tcPr>
          <w:p w14:paraId="01820C02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73" w:type="dxa"/>
            <w:noWrap w:val="0"/>
            <w:vAlign w:val="center"/>
          </w:tcPr>
          <w:p w14:paraId="4CA2740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Cs/>
                <w:kern w:val="2"/>
                <w:sz w:val="28"/>
                <w:szCs w:val="28"/>
                <w:lang w:val="en-US" w:eastAsia="zh-CN" w:bidi="ar-SA"/>
              </w:rPr>
              <w:t>赣州市妇幼保健院网络安全等级保护测评服务</w:t>
            </w:r>
          </w:p>
        </w:tc>
        <w:tc>
          <w:tcPr>
            <w:tcW w:w="1119" w:type="dxa"/>
            <w:noWrap w:val="0"/>
            <w:vAlign w:val="center"/>
          </w:tcPr>
          <w:p w14:paraId="76096C4D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404" w:type="dxa"/>
            <w:noWrap w:val="0"/>
            <w:vAlign w:val="center"/>
          </w:tcPr>
          <w:p w14:paraId="53F8B08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66F5F0C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D5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746" w:type="dxa"/>
            <w:gridSpan w:val="5"/>
            <w:noWrap w:val="0"/>
            <w:vAlign w:val="center"/>
          </w:tcPr>
          <w:p w14:paraId="501D9B75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合计：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（元）</w:t>
            </w:r>
          </w:p>
        </w:tc>
      </w:tr>
    </w:tbl>
    <w:p w14:paraId="77C30E8F">
      <w:pPr>
        <w:pStyle w:val="2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四、咨询文件要求</w:t>
      </w:r>
    </w:p>
    <w:p w14:paraId="2A5F8772">
      <w:pPr>
        <w:pStyle w:val="2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30"/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文件应包含项目建设方案及报价表</w:t>
      </w:r>
      <w:r>
        <w:rPr>
          <w:rStyle w:val="3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(单价、总价及总计)（需加盖公章）、有关资质证明材料、供货商详细地址及电话等。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咨询文件胶装成册一式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一正二副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。报价中包含运杂、装卸、包装、保险、税费、售后服务等以及国家规定的各项费用等一切费用。</w:t>
      </w:r>
    </w:p>
    <w:p w14:paraId="7280FBF6">
      <w:pPr>
        <w:pStyle w:val="9"/>
        <w:rPr>
          <w:rFonts w:hint="eastAsia" w:eastAsia="微软雅黑"/>
          <w:lang w:val="en-US" w:eastAsia="zh-CN"/>
        </w:rPr>
      </w:pPr>
    </w:p>
    <w:p w14:paraId="27254FE5">
      <w:pPr>
        <w:pStyle w:val="9"/>
        <w:rPr>
          <w:highlight w:val="none"/>
        </w:rPr>
      </w:pPr>
    </w:p>
    <w:p w14:paraId="285D454D">
      <w:pPr>
        <w:pStyle w:val="9"/>
        <w:rPr>
          <w:rFonts w:hint="eastAsia"/>
          <w:highlight w:val="none"/>
        </w:rPr>
      </w:pPr>
    </w:p>
    <w:p w14:paraId="5E0111E5">
      <w:pPr>
        <w:pStyle w:val="9"/>
        <w:rPr>
          <w:rFonts w:hint="eastAsia"/>
          <w:highlight w:val="none"/>
        </w:rPr>
      </w:pPr>
    </w:p>
    <w:p w14:paraId="05C525EA">
      <w:pPr>
        <w:pStyle w:val="9"/>
        <w:rPr>
          <w:rFonts w:hint="eastAsia"/>
          <w:highlight w:val="none"/>
        </w:rPr>
      </w:pPr>
    </w:p>
    <w:p w14:paraId="65C9B51B">
      <w:pPr>
        <w:pStyle w:val="9"/>
        <w:rPr>
          <w:rFonts w:hint="eastAsia"/>
          <w:highlight w:val="none"/>
        </w:rPr>
      </w:pPr>
    </w:p>
    <w:p w14:paraId="1D2A65DD">
      <w:pPr>
        <w:pStyle w:val="9"/>
        <w:rPr>
          <w:rFonts w:hint="eastAsia"/>
          <w:highlight w:val="none"/>
        </w:rPr>
      </w:pPr>
    </w:p>
    <w:p w14:paraId="32E9FFA2">
      <w:pPr>
        <w:pStyle w:val="9"/>
        <w:rPr>
          <w:rFonts w:hint="eastAsia"/>
          <w:highlight w:val="none"/>
        </w:rPr>
      </w:pPr>
    </w:p>
    <w:p w14:paraId="3FA6B0EA">
      <w:pPr>
        <w:pStyle w:val="9"/>
        <w:rPr>
          <w:rFonts w:hint="eastAsia"/>
          <w:highlight w:val="none"/>
        </w:rPr>
      </w:pPr>
    </w:p>
    <w:p w14:paraId="00D07D66">
      <w:pPr>
        <w:pStyle w:val="9"/>
        <w:rPr>
          <w:rFonts w:hint="eastAsia"/>
          <w:highlight w:val="none"/>
        </w:rPr>
      </w:pPr>
    </w:p>
    <w:p w14:paraId="37643385">
      <w:pPr>
        <w:pStyle w:val="9"/>
        <w:rPr>
          <w:rFonts w:hint="eastAsia"/>
          <w:highlight w:val="none"/>
        </w:rPr>
      </w:pPr>
    </w:p>
    <w:p w14:paraId="5C3D7724">
      <w:pPr>
        <w:pStyle w:val="9"/>
        <w:rPr>
          <w:rFonts w:hint="eastAsia"/>
          <w:highlight w:val="none"/>
        </w:rPr>
      </w:pPr>
    </w:p>
    <w:p w14:paraId="2D318ECF">
      <w:pPr>
        <w:pStyle w:val="9"/>
        <w:rPr>
          <w:rFonts w:hint="eastAsia"/>
          <w:highlight w:val="none"/>
        </w:rPr>
      </w:pPr>
    </w:p>
    <w:p w14:paraId="2B4714F3">
      <w:pPr>
        <w:pStyle w:val="9"/>
        <w:rPr>
          <w:rFonts w:hint="eastAsia"/>
          <w:highlight w:val="none"/>
        </w:rPr>
      </w:pPr>
    </w:p>
    <w:p w14:paraId="7C64B969">
      <w:pPr>
        <w:pStyle w:val="9"/>
        <w:rPr>
          <w:rFonts w:hint="eastAsia"/>
          <w:highlight w:val="none"/>
        </w:rPr>
      </w:pPr>
    </w:p>
    <w:p w14:paraId="4CA8DA6C">
      <w:pPr>
        <w:pStyle w:val="9"/>
        <w:rPr>
          <w:rFonts w:hint="eastAsia"/>
          <w:highlight w:val="none"/>
        </w:rPr>
      </w:pPr>
    </w:p>
    <w:p w14:paraId="7E1C0A7B">
      <w:pPr>
        <w:pStyle w:val="9"/>
        <w:rPr>
          <w:rFonts w:hint="eastAsia"/>
          <w:highlight w:val="none"/>
        </w:rPr>
      </w:pPr>
    </w:p>
    <w:p w14:paraId="103E3DFF">
      <w:pPr>
        <w:pStyle w:val="9"/>
        <w:rPr>
          <w:rFonts w:hint="eastAsia"/>
          <w:highlight w:val="none"/>
        </w:rPr>
      </w:pPr>
    </w:p>
    <w:p w14:paraId="7148A190">
      <w:pPr>
        <w:pStyle w:val="9"/>
        <w:rPr>
          <w:rFonts w:hint="eastAsia"/>
          <w:highlight w:val="none"/>
        </w:rPr>
      </w:pPr>
    </w:p>
    <w:p w14:paraId="68A2CCE4">
      <w:pPr>
        <w:pStyle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</w:p>
    <w:p w14:paraId="315BB3BD">
      <w:pPr>
        <w:pStyle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</w:p>
    <w:p w14:paraId="2102D9E8">
      <w:pPr>
        <w:pStyle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</w:p>
    <w:p w14:paraId="0E30CF89">
      <w:pPr>
        <w:pStyle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</w:p>
    <w:p w14:paraId="2B497E53">
      <w:pPr>
        <w:pStyle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</w:p>
    <w:p w14:paraId="2C83E41D">
      <w:pPr>
        <w:pStyle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</w:p>
    <w:p w14:paraId="0CE443A3">
      <w:pPr>
        <w:pStyle w:val="3"/>
        <w:spacing w:before="0" w:after="0" w:line="460" w:lineRule="exact"/>
        <w:ind w:firstLine="0"/>
        <w:rPr>
          <w:rFonts w:hint="eastAsia"/>
          <w:color w:val="000000"/>
          <w:lang w:val="en-US" w:eastAsia="zh-CN"/>
        </w:rPr>
      </w:pPr>
    </w:p>
    <w:p w14:paraId="088D71C8">
      <w:pPr>
        <w:pStyle w:val="3"/>
        <w:spacing w:before="0" w:after="0" w:line="460" w:lineRule="exact"/>
        <w:ind w:firstLine="0"/>
        <w:rPr>
          <w:color w:val="000000"/>
        </w:rPr>
      </w:pPr>
      <w:r>
        <w:rPr>
          <w:rFonts w:hint="eastAsia"/>
          <w:color w:val="000000"/>
          <w:lang w:val="en-US" w:eastAsia="zh-CN"/>
        </w:rPr>
        <w:t>五</w:t>
      </w:r>
      <w:r>
        <w:rPr>
          <w:rFonts w:hint="eastAsia"/>
          <w:color w:val="000000"/>
        </w:rPr>
        <w:t>、法定代表人授权书</w:t>
      </w:r>
      <w:bookmarkEnd w:id="5"/>
      <w:bookmarkEnd w:id="6"/>
      <w:r>
        <w:rPr>
          <w:rFonts w:hint="eastAsia"/>
          <w:color w:val="000000"/>
        </w:rPr>
        <w:t>（非法人代表参与投标时提供）</w:t>
      </w:r>
    </w:p>
    <w:p w14:paraId="04B918C6"/>
    <w:p w14:paraId="560A8399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 w14:paraId="0939D53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910C2D7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8C704AE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58869178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615F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3B1A738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4B3C63D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7C162BB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2628C87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E63A6C9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04421A45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685BEBF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036D1B7A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61C80E1E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4FE6CF2F">
      <w:pPr>
        <w:pStyle w:val="3"/>
        <w:tabs>
          <w:tab w:val="center" w:pos="5076"/>
          <w:tab w:val="left" w:pos="8445"/>
        </w:tabs>
        <w:ind w:firstLine="1285" w:firstLineChars="400"/>
        <w:jc w:val="both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val="en-US" w:eastAsia="zh-CN"/>
        </w:rPr>
        <w:t>六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 w14:paraId="4FCDF34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 w14:paraId="7F01F0D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23C6F5D7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1294FAF6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7C9D14F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FF780B8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753A6F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 w14:paraId="7DE881A6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 w14:paraId="514A895F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173751EE">
      <w:pPr>
        <w:pStyle w:val="3"/>
        <w:rPr>
          <w:kern w:val="0"/>
        </w:rPr>
      </w:pPr>
    </w:p>
    <w:p w14:paraId="55561980">
      <w:pPr>
        <w:rPr>
          <w:kern w:val="0"/>
        </w:rPr>
      </w:pPr>
    </w:p>
    <w:p w14:paraId="35775F9A">
      <w:pPr>
        <w:rPr>
          <w:kern w:val="0"/>
        </w:rPr>
      </w:pPr>
    </w:p>
    <w:p w14:paraId="3080F565">
      <w:pPr>
        <w:rPr>
          <w:kern w:val="0"/>
        </w:rPr>
      </w:pPr>
    </w:p>
    <w:p w14:paraId="14470DDA">
      <w:pPr>
        <w:rPr>
          <w:kern w:val="0"/>
        </w:rPr>
      </w:pPr>
    </w:p>
    <w:p w14:paraId="18410A6C">
      <w:pPr>
        <w:rPr>
          <w:kern w:val="0"/>
        </w:rPr>
      </w:pPr>
    </w:p>
    <w:p w14:paraId="2DE648BF">
      <w:pPr>
        <w:rPr>
          <w:kern w:val="0"/>
        </w:rPr>
      </w:pPr>
    </w:p>
    <w:p w14:paraId="0264203E">
      <w:pPr>
        <w:rPr>
          <w:kern w:val="0"/>
        </w:rPr>
      </w:pPr>
    </w:p>
    <w:p w14:paraId="2C526E9B">
      <w:pPr>
        <w:rPr>
          <w:kern w:val="0"/>
        </w:rPr>
      </w:pPr>
    </w:p>
    <w:p w14:paraId="362FC415">
      <w:pPr>
        <w:rPr>
          <w:kern w:val="0"/>
        </w:rPr>
      </w:pPr>
    </w:p>
    <w:p w14:paraId="45ADEC6B">
      <w:pPr>
        <w:rPr>
          <w:kern w:val="0"/>
        </w:rPr>
      </w:pPr>
    </w:p>
    <w:p w14:paraId="5E416692">
      <w:pPr>
        <w:rPr>
          <w:kern w:val="0"/>
        </w:rPr>
      </w:pPr>
    </w:p>
    <w:p w14:paraId="78557F91">
      <w:pPr>
        <w:rPr>
          <w:kern w:val="0"/>
        </w:rPr>
      </w:pPr>
    </w:p>
    <w:p w14:paraId="785EB5A5">
      <w:pPr>
        <w:rPr>
          <w:kern w:val="0"/>
        </w:rPr>
      </w:pPr>
    </w:p>
    <w:p w14:paraId="3FEAE816">
      <w:pPr>
        <w:rPr>
          <w:kern w:val="0"/>
        </w:rPr>
      </w:pPr>
    </w:p>
    <w:p w14:paraId="2CA0655D">
      <w:pPr>
        <w:rPr>
          <w:kern w:val="0"/>
        </w:rPr>
      </w:pPr>
    </w:p>
    <w:bookmarkEnd w:id="7"/>
    <w:bookmarkEnd w:id="8"/>
    <w:p w14:paraId="41992808">
      <w:pPr>
        <w:pStyle w:val="3"/>
        <w:rPr>
          <w:kern w:val="0"/>
        </w:rPr>
      </w:pPr>
      <w:r>
        <w:rPr>
          <w:rFonts w:hint="eastAsia"/>
          <w:kern w:val="0"/>
          <w:lang w:val="en-US" w:eastAsia="zh-CN"/>
        </w:rPr>
        <w:t>七</w:t>
      </w:r>
      <w:r>
        <w:rPr>
          <w:rFonts w:hint="eastAsia"/>
          <w:kern w:val="0"/>
        </w:rPr>
        <w:t>、响应供应商资格证明文件</w:t>
      </w:r>
    </w:p>
    <w:p w14:paraId="30FF5370">
      <w:pPr>
        <w:spacing w:line="360" w:lineRule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  <w:r>
        <w:rPr>
          <w:rFonts w:hint="eastAsia"/>
          <w:sz w:val="30"/>
          <w:szCs w:val="30"/>
          <w:lang w:eastAsia="zh-CN"/>
        </w:rPr>
        <w:t>。</w:t>
      </w:r>
    </w:p>
    <w:p w14:paraId="5FE975C3">
      <w:pPr>
        <w:pStyle w:val="9"/>
        <w:rPr>
          <w:rFonts w:hint="eastAsia"/>
          <w:lang w:eastAsia="zh-CN"/>
        </w:rPr>
      </w:pPr>
    </w:p>
    <w:p w14:paraId="3D8E0540">
      <w:pPr>
        <w:spacing w:line="360" w:lineRule="auto"/>
        <w:rPr>
          <w:sz w:val="30"/>
          <w:szCs w:val="30"/>
        </w:rPr>
      </w:pPr>
    </w:p>
    <w:p w14:paraId="67256393">
      <w:pPr>
        <w:spacing w:line="360" w:lineRule="auto"/>
        <w:rPr>
          <w:sz w:val="30"/>
          <w:szCs w:val="30"/>
        </w:rPr>
      </w:pPr>
    </w:p>
    <w:p w14:paraId="20ADD78F">
      <w:pPr>
        <w:spacing w:line="360" w:lineRule="auto"/>
        <w:rPr>
          <w:sz w:val="30"/>
          <w:szCs w:val="30"/>
        </w:rPr>
      </w:pPr>
    </w:p>
    <w:p w14:paraId="30A4D704">
      <w:pPr>
        <w:spacing w:line="360" w:lineRule="auto"/>
        <w:rPr>
          <w:sz w:val="30"/>
          <w:szCs w:val="30"/>
        </w:rPr>
      </w:pPr>
    </w:p>
    <w:p w14:paraId="3902D615">
      <w:pPr>
        <w:spacing w:line="360" w:lineRule="auto"/>
        <w:rPr>
          <w:sz w:val="30"/>
          <w:szCs w:val="30"/>
        </w:rPr>
      </w:pPr>
    </w:p>
    <w:p w14:paraId="3A080971">
      <w:pPr>
        <w:spacing w:line="360" w:lineRule="auto"/>
        <w:rPr>
          <w:sz w:val="30"/>
          <w:szCs w:val="30"/>
        </w:rPr>
      </w:pPr>
    </w:p>
    <w:p w14:paraId="7F90853D">
      <w:pPr>
        <w:spacing w:line="360" w:lineRule="auto"/>
        <w:rPr>
          <w:sz w:val="30"/>
          <w:szCs w:val="30"/>
        </w:rPr>
      </w:pPr>
    </w:p>
    <w:p w14:paraId="45066EB1">
      <w:pPr>
        <w:spacing w:line="360" w:lineRule="auto"/>
        <w:rPr>
          <w:sz w:val="30"/>
          <w:szCs w:val="30"/>
        </w:rPr>
      </w:pPr>
    </w:p>
    <w:p w14:paraId="77A4BB53">
      <w:pPr>
        <w:spacing w:line="360" w:lineRule="auto"/>
        <w:rPr>
          <w:sz w:val="30"/>
          <w:szCs w:val="30"/>
        </w:rPr>
      </w:pPr>
    </w:p>
    <w:p w14:paraId="5FA80615">
      <w:pPr>
        <w:spacing w:line="360" w:lineRule="auto"/>
        <w:rPr>
          <w:sz w:val="30"/>
          <w:szCs w:val="30"/>
        </w:rPr>
      </w:pPr>
    </w:p>
    <w:p w14:paraId="161B28D8">
      <w:pPr>
        <w:spacing w:line="360" w:lineRule="auto"/>
        <w:rPr>
          <w:sz w:val="30"/>
          <w:szCs w:val="30"/>
        </w:rPr>
      </w:pPr>
    </w:p>
    <w:p w14:paraId="5EEE2759">
      <w:pPr>
        <w:spacing w:line="360" w:lineRule="auto"/>
        <w:rPr>
          <w:sz w:val="30"/>
          <w:szCs w:val="30"/>
        </w:rPr>
      </w:pPr>
    </w:p>
    <w:p w14:paraId="74309813">
      <w:pPr>
        <w:spacing w:line="360" w:lineRule="auto"/>
        <w:rPr>
          <w:sz w:val="30"/>
          <w:szCs w:val="30"/>
        </w:rPr>
      </w:pPr>
    </w:p>
    <w:p w14:paraId="55AF0F84">
      <w:pPr>
        <w:spacing w:line="360" w:lineRule="auto"/>
        <w:rPr>
          <w:sz w:val="30"/>
          <w:szCs w:val="30"/>
        </w:rPr>
      </w:pPr>
    </w:p>
    <w:p w14:paraId="573C6866">
      <w:pPr>
        <w:spacing w:line="360" w:lineRule="auto"/>
        <w:rPr>
          <w:sz w:val="30"/>
          <w:szCs w:val="30"/>
        </w:rPr>
      </w:pPr>
    </w:p>
    <w:p w14:paraId="5D2A6D8B">
      <w:pPr>
        <w:spacing w:line="360" w:lineRule="auto"/>
        <w:rPr>
          <w:sz w:val="30"/>
          <w:szCs w:val="30"/>
        </w:rPr>
      </w:pPr>
    </w:p>
    <w:p w14:paraId="5A7047C7">
      <w:pPr>
        <w:spacing w:line="360" w:lineRule="auto"/>
        <w:rPr>
          <w:sz w:val="30"/>
          <w:szCs w:val="30"/>
        </w:rPr>
      </w:pPr>
    </w:p>
    <w:p w14:paraId="14D6BF9D">
      <w:pPr>
        <w:spacing w:line="360" w:lineRule="auto"/>
        <w:rPr>
          <w:sz w:val="30"/>
          <w:szCs w:val="30"/>
        </w:rPr>
      </w:pPr>
    </w:p>
    <w:p w14:paraId="4808C0D1">
      <w:pPr>
        <w:spacing w:line="360" w:lineRule="auto"/>
        <w:rPr>
          <w:sz w:val="30"/>
          <w:szCs w:val="30"/>
        </w:rPr>
      </w:pPr>
    </w:p>
    <w:p w14:paraId="573F670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、其他证明文件</w:t>
      </w:r>
    </w:p>
    <w:p w14:paraId="38B49B8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8BFF0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85F873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532E82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303A06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6B41BF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459068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1CA7E4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051C31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63E27E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A76F56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0B4F27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8B0BEE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F8FBE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0B53F1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B05630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11E664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11B5A0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B936196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 w14:paraId="23A5BAA1">
      <w:pPr>
        <w:spacing w:line="360" w:lineRule="auto"/>
        <w:rPr>
          <w:sz w:val="30"/>
          <w:szCs w:val="30"/>
        </w:rPr>
      </w:pPr>
    </w:p>
    <w:sectPr>
      <w:headerReference r:id="rId7" w:type="default"/>
      <w:footerReference r:id="rId8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778CB">
    <w:pPr>
      <w:pStyle w:val="18"/>
      <w:framePr w:wrap="around" w:vAnchor="text" w:hAnchor="margin" w:xAlign="center" w:y="1"/>
      <w:rPr>
        <w:rStyle w:val="31"/>
      </w:rPr>
    </w:pPr>
    <w:r>
      <w:fldChar w:fldCharType="begin"/>
    </w:r>
    <w:r>
      <w:rPr>
        <w:rStyle w:val="31"/>
      </w:rPr>
      <w:instrText xml:space="preserve">PAGE  </w:instrText>
    </w:r>
    <w:r>
      <w:fldChar w:fldCharType="separate"/>
    </w:r>
    <w:r>
      <w:rPr>
        <w:rStyle w:val="31"/>
      </w:rPr>
      <w:t>2</w:t>
    </w:r>
    <w:r>
      <w:fldChar w:fldCharType="end"/>
    </w:r>
  </w:p>
  <w:p w14:paraId="0DAC6D85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F3CFF">
    <w:pPr>
      <w:pStyle w:val="18"/>
      <w:framePr w:wrap="around" w:vAnchor="text" w:hAnchor="margin" w:xAlign="center" w:y="1"/>
      <w:rPr>
        <w:rStyle w:val="31"/>
      </w:rPr>
    </w:pPr>
    <w:r>
      <w:fldChar w:fldCharType="begin"/>
    </w:r>
    <w:r>
      <w:rPr>
        <w:rStyle w:val="31"/>
      </w:rPr>
      <w:instrText xml:space="preserve">PAGE  </w:instrText>
    </w:r>
    <w:r>
      <w:fldChar w:fldCharType="separate"/>
    </w:r>
    <w:r>
      <w:rPr>
        <w:rStyle w:val="31"/>
      </w:rPr>
      <w:t>7</w:t>
    </w:r>
    <w:r>
      <w:fldChar w:fldCharType="end"/>
    </w:r>
  </w:p>
  <w:p w14:paraId="3CCBAA63">
    <w:pPr>
      <w:pStyle w:val="1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1BDBE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FD0F85F">
    <w:pPr>
      <w:pStyle w:val="1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4EE19">
    <w:pPr>
      <w:pStyle w:val="18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F825C">
    <w:pPr>
      <w:pStyle w:val="1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E3295">
    <w:pPr>
      <w:tabs>
        <w:tab w:val="right" w:pos="9455"/>
      </w:tabs>
      <w:spacing w:before="190" w:line="219" w:lineRule="auto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880745</wp:posOffset>
              </wp:positionH>
              <wp:positionV relativeFrom="page">
                <wp:posOffset>701040</wp:posOffset>
              </wp:positionV>
              <wp:extent cx="5798185" cy="9525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81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9.35pt;margin-top:55.2pt;height:0.75pt;width:456.55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2h5+&#10;HtkAAAAMAQAADwAAAAAAAAABACAAAAAiAAAAZHJzL2Rvd25yZXYueG1sUEsBAhQAFAAAAAgAh07i&#10;QGtJo/OvAQAAXQMAAA4AAAAAAAAAAQAgAAAAKAEAAGRycy9lMm9Eb2MueG1sUEsFBgAAAAAGAAYA&#10;WQEAAEk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BC979C"/>
    <w:multiLevelType w:val="singleLevel"/>
    <w:tmpl w:val="ACBC979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JkOGNiMDEyZDQzM2FkNGM4ODJmZGE4NDczMDM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0AA6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0909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1A4698D"/>
    <w:rsid w:val="01B14C06"/>
    <w:rsid w:val="02054F52"/>
    <w:rsid w:val="021653B1"/>
    <w:rsid w:val="02186A33"/>
    <w:rsid w:val="02355837"/>
    <w:rsid w:val="02404022"/>
    <w:rsid w:val="024535A0"/>
    <w:rsid w:val="026B594D"/>
    <w:rsid w:val="029C7664"/>
    <w:rsid w:val="02D212D8"/>
    <w:rsid w:val="02D862C5"/>
    <w:rsid w:val="02F9334A"/>
    <w:rsid w:val="031272F6"/>
    <w:rsid w:val="031C69F7"/>
    <w:rsid w:val="03217B69"/>
    <w:rsid w:val="035B751F"/>
    <w:rsid w:val="03600692"/>
    <w:rsid w:val="03D90444"/>
    <w:rsid w:val="03E2554B"/>
    <w:rsid w:val="04697A1A"/>
    <w:rsid w:val="0482288A"/>
    <w:rsid w:val="049F168E"/>
    <w:rsid w:val="050D65F7"/>
    <w:rsid w:val="051060E7"/>
    <w:rsid w:val="052120A3"/>
    <w:rsid w:val="053F077B"/>
    <w:rsid w:val="05432019"/>
    <w:rsid w:val="055C3A53"/>
    <w:rsid w:val="05791EDF"/>
    <w:rsid w:val="057E1966"/>
    <w:rsid w:val="05C068EB"/>
    <w:rsid w:val="05D830A9"/>
    <w:rsid w:val="062956B3"/>
    <w:rsid w:val="064D7A2D"/>
    <w:rsid w:val="06C64923"/>
    <w:rsid w:val="07283BBC"/>
    <w:rsid w:val="073053E5"/>
    <w:rsid w:val="07464042"/>
    <w:rsid w:val="075524D7"/>
    <w:rsid w:val="07683FB9"/>
    <w:rsid w:val="076D7821"/>
    <w:rsid w:val="079A5E3E"/>
    <w:rsid w:val="07B54D24"/>
    <w:rsid w:val="07B92BC4"/>
    <w:rsid w:val="08163A15"/>
    <w:rsid w:val="083640B7"/>
    <w:rsid w:val="08626C5A"/>
    <w:rsid w:val="086C1887"/>
    <w:rsid w:val="08815A98"/>
    <w:rsid w:val="08A2174C"/>
    <w:rsid w:val="08A92ADB"/>
    <w:rsid w:val="08AC25CB"/>
    <w:rsid w:val="08BC0A60"/>
    <w:rsid w:val="08CE42EF"/>
    <w:rsid w:val="08D8516E"/>
    <w:rsid w:val="08DF7D3B"/>
    <w:rsid w:val="08F71A98"/>
    <w:rsid w:val="091C32AD"/>
    <w:rsid w:val="094B46B8"/>
    <w:rsid w:val="09A56519"/>
    <w:rsid w:val="09A84B40"/>
    <w:rsid w:val="09B94F9F"/>
    <w:rsid w:val="09F935EE"/>
    <w:rsid w:val="0A072DB6"/>
    <w:rsid w:val="0A1E12A6"/>
    <w:rsid w:val="0A2368BD"/>
    <w:rsid w:val="0A4A209B"/>
    <w:rsid w:val="0A742C74"/>
    <w:rsid w:val="0A78251F"/>
    <w:rsid w:val="0A782765"/>
    <w:rsid w:val="0A7E3051"/>
    <w:rsid w:val="0ABB6AF5"/>
    <w:rsid w:val="0B2E72C7"/>
    <w:rsid w:val="0B696551"/>
    <w:rsid w:val="0B8B64C8"/>
    <w:rsid w:val="0B9E444D"/>
    <w:rsid w:val="0BAE2C4D"/>
    <w:rsid w:val="0BBA6DAD"/>
    <w:rsid w:val="0BC33EB3"/>
    <w:rsid w:val="0BDE2A9B"/>
    <w:rsid w:val="0BFB189F"/>
    <w:rsid w:val="0C684A5B"/>
    <w:rsid w:val="0C8573BB"/>
    <w:rsid w:val="0CAE6912"/>
    <w:rsid w:val="0CD93263"/>
    <w:rsid w:val="0CF85DDF"/>
    <w:rsid w:val="0D046532"/>
    <w:rsid w:val="0D222E5C"/>
    <w:rsid w:val="0D380BE7"/>
    <w:rsid w:val="0D3B4EBB"/>
    <w:rsid w:val="0D51729D"/>
    <w:rsid w:val="0D913B3D"/>
    <w:rsid w:val="0DAE46EF"/>
    <w:rsid w:val="0DB37F58"/>
    <w:rsid w:val="0E15476E"/>
    <w:rsid w:val="0E4A08BC"/>
    <w:rsid w:val="0E4B4CC2"/>
    <w:rsid w:val="0E4F7C80"/>
    <w:rsid w:val="0E56100F"/>
    <w:rsid w:val="0E5928AD"/>
    <w:rsid w:val="0E7771D7"/>
    <w:rsid w:val="0E8D69FB"/>
    <w:rsid w:val="0EAC6E81"/>
    <w:rsid w:val="0EAF071F"/>
    <w:rsid w:val="0ECC7523"/>
    <w:rsid w:val="0F0942D3"/>
    <w:rsid w:val="0F3A0931"/>
    <w:rsid w:val="0F3A448D"/>
    <w:rsid w:val="0F4E7F38"/>
    <w:rsid w:val="0F890F70"/>
    <w:rsid w:val="0FA82461"/>
    <w:rsid w:val="0FD55F8A"/>
    <w:rsid w:val="0FE8213B"/>
    <w:rsid w:val="0FF0188C"/>
    <w:rsid w:val="0FFC3E38"/>
    <w:rsid w:val="1013711C"/>
    <w:rsid w:val="103D6CFD"/>
    <w:rsid w:val="10463D01"/>
    <w:rsid w:val="104650B3"/>
    <w:rsid w:val="105F7D43"/>
    <w:rsid w:val="108A4FA0"/>
    <w:rsid w:val="10AB4F16"/>
    <w:rsid w:val="10AF2C58"/>
    <w:rsid w:val="10F13271"/>
    <w:rsid w:val="10FC60AC"/>
    <w:rsid w:val="11034D52"/>
    <w:rsid w:val="112C42A9"/>
    <w:rsid w:val="112E199B"/>
    <w:rsid w:val="113373E5"/>
    <w:rsid w:val="11CE35B2"/>
    <w:rsid w:val="11DF131B"/>
    <w:rsid w:val="11F31059"/>
    <w:rsid w:val="1209283C"/>
    <w:rsid w:val="12170AB5"/>
    <w:rsid w:val="12706417"/>
    <w:rsid w:val="12C50511"/>
    <w:rsid w:val="12CC7AF2"/>
    <w:rsid w:val="12F249F7"/>
    <w:rsid w:val="12FE3A23"/>
    <w:rsid w:val="131E40C5"/>
    <w:rsid w:val="132B2696"/>
    <w:rsid w:val="13623FB2"/>
    <w:rsid w:val="136C3083"/>
    <w:rsid w:val="138E2FF9"/>
    <w:rsid w:val="13C24A51"/>
    <w:rsid w:val="13DB5B12"/>
    <w:rsid w:val="14A44207"/>
    <w:rsid w:val="14C91E0F"/>
    <w:rsid w:val="150D43F1"/>
    <w:rsid w:val="156F0C08"/>
    <w:rsid w:val="158D6CCC"/>
    <w:rsid w:val="15FB06EE"/>
    <w:rsid w:val="16077093"/>
    <w:rsid w:val="16135A37"/>
    <w:rsid w:val="162639BD"/>
    <w:rsid w:val="16273291"/>
    <w:rsid w:val="162E0AC3"/>
    <w:rsid w:val="163C6D3C"/>
    <w:rsid w:val="166429AD"/>
    <w:rsid w:val="16657A77"/>
    <w:rsid w:val="16695657"/>
    <w:rsid w:val="16832BBD"/>
    <w:rsid w:val="16851192"/>
    <w:rsid w:val="169E6243"/>
    <w:rsid w:val="16AC5AB5"/>
    <w:rsid w:val="16B965DF"/>
    <w:rsid w:val="16CD5BE6"/>
    <w:rsid w:val="171657DF"/>
    <w:rsid w:val="17680637"/>
    <w:rsid w:val="17A10E21"/>
    <w:rsid w:val="17AF353E"/>
    <w:rsid w:val="17CA481C"/>
    <w:rsid w:val="17EE050A"/>
    <w:rsid w:val="18023FB5"/>
    <w:rsid w:val="18025D64"/>
    <w:rsid w:val="180D7C67"/>
    <w:rsid w:val="18213D2C"/>
    <w:rsid w:val="182202D3"/>
    <w:rsid w:val="182E4DAB"/>
    <w:rsid w:val="183103F7"/>
    <w:rsid w:val="18383533"/>
    <w:rsid w:val="183F48C2"/>
    <w:rsid w:val="184C3483"/>
    <w:rsid w:val="187D363C"/>
    <w:rsid w:val="188F4DBC"/>
    <w:rsid w:val="19495A8C"/>
    <w:rsid w:val="19597C05"/>
    <w:rsid w:val="19616ABA"/>
    <w:rsid w:val="19916296"/>
    <w:rsid w:val="1991739F"/>
    <w:rsid w:val="19E2098A"/>
    <w:rsid w:val="1A3B02EF"/>
    <w:rsid w:val="1A873FD4"/>
    <w:rsid w:val="1AA44EB0"/>
    <w:rsid w:val="1AA9696A"/>
    <w:rsid w:val="1AB31597"/>
    <w:rsid w:val="1AD11A1D"/>
    <w:rsid w:val="1AD303D8"/>
    <w:rsid w:val="1B1E2EB4"/>
    <w:rsid w:val="1B860A5A"/>
    <w:rsid w:val="1BAE54A1"/>
    <w:rsid w:val="1BB630ED"/>
    <w:rsid w:val="1BC03F6C"/>
    <w:rsid w:val="1C2A4D37"/>
    <w:rsid w:val="1C2F4C4D"/>
    <w:rsid w:val="1C395ACC"/>
    <w:rsid w:val="1C3A1A4E"/>
    <w:rsid w:val="1C440134"/>
    <w:rsid w:val="1C511C98"/>
    <w:rsid w:val="1CA05B4B"/>
    <w:rsid w:val="1CC06F85"/>
    <w:rsid w:val="1CC57360"/>
    <w:rsid w:val="1CCB0E1A"/>
    <w:rsid w:val="1D0E0767"/>
    <w:rsid w:val="1D28001A"/>
    <w:rsid w:val="1D9F5E03"/>
    <w:rsid w:val="1DC06DA5"/>
    <w:rsid w:val="1DC1221D"/>
    <w:rsid w:val="1DD43CFE"/>
    <w:rsid w:val="1E2544B4"/>
    <w:rsid w:val="1E42510C"/>
    <w:rsid w:val="1E537319"/>
    <w:rsid w:val="1E62130A"/>
    <w:rsid w:val="1EBD0C36"/>
    <w:rsid w:val="1EC73863"/>
    <w:rsid w:val="1EE51433"/>
    <w:rsid w:val="1F4B6242"/>
    <w:rsid w:val="1FA140B4"/>
    <w:rsid w:val="1FC87893"/>
    <w:rsid w:val="200F7270"/>
    <w:rsid w:val="201369F7"/>
    <w:rsid w:val="20166850"/>
    <w:rsid w:val="2021068F"/>
    <w:rsid w:val="206C46C2"/>
    <w:rsid w:val="20EE50D7"/>
    <w:rsid w:val="21022930"/>
    <w:rsid w:val="21042B4C"/>
    <w:rsid w:val="215533A8"/>
    <w:rsid w:val="215C64E4"/>
    <w:rsid w:val="218E2416"/>
    <w:rsid w:val="219B5106"/>
    <w:rsid w:val="219E4D4F"/>
    <w:rsid w:val="21C10A3D"/>
    <w:rsid w:val="21CD2F3E"/>
    <w:rsid w:val="22C00CF5"/>
    <w:rsid w:val="22E26EBD"/>
    <w:rsid w:val="22E36792"/>
    <w:rsid w:val="23103A2A"/>
    <w:rsid w:val="23201794"/>
    <w:rsid w:val="232E5C5F"/>
    <w:rsid w:val="235D02F2"/>
    <w:rsid w:val="237D0B06"/>
    <w:rsid w:val="23963804"/>
    <w:rsid w:val="23E9602A"/>
    <w:rsid w:val="24015B45"/>
    <w:rsid w:val="242B4894"/>
    <w:rsid w:val="243A0633"/>
    <w:rsid w:val="245E4322"/>
    <w:rsid w:val="247E6772"/>
    <w:rsid w:val="2483022C"/>
    <w:rsid w:val="24C745BD"/>
    <w:rsid w:val="254C60C6"/>
    <w:rsid w:val="255A0F8D"/>
    <w:rsid w:val="25675458"/>
    <w:rsid w:val="258129BE"/>
    <w:rsid w:val="25B54415"/>
    <w:rsid w:val="25BA2EDB"/>
    <w:rsid w:val="25C26B32"/>
    <w:rsid w:val="25C91C6F"/>
    <w:rsid w:val="25EE7927"/>
    <w:rsid w:val="261332F5"/>
    <w:rsid w:val="26143832"/>
    <w:rsid w:val="2618500D"/>
    <w:rsid w:val="26384E09"/>
    <w:rsid w:val="26995AE5"/>
    <w:rsid w:val="26D22DA5"/>
    <w:rsid w:val="27133AE9"/>
    <w:rsid w:val="27160EE4"/>
    <w:rsid w:val="272F1FA5"/>
    <w:rsid w:val="27454B8F"/>
    <w:rsid w:val="278C389C"/>
    <w:rsid w:val="279F537D"/>
    <w:rsid w:val="27B34984"/>
    <w:rsid w:val="27C60B5C"/>
    <w:rsid w:val="28215D92"/>
    <w:rsid w:val="282B09BF"/>
    <w:rsid w:val="282E6701"/>
    <w:rsid w:val="286839C1"/>
    <w:rsid w:val="288A7DDB"/>
    <w:rsid w:val="28942A08"/>
    <w:rsid w:val="28BE1833"/>
    <w:rsid w:val="290336EA"/>
    <w:rsid w:val="291E22D1"/>
    <w:rsid w:val="29347D47"/>
    <w:rsid w:val="293B7FB9"/>
    <w:rsid w:val="29524E24"/>
    <w:rsid w:val="296E14AB"/>
    <w:rsid w:val="299B7DC6"/>
    <w:rsid w:val="29AA7BF9"/>
    <w:rsid w:val="29C27101"/>
    <w:rsid w:val="29C54E43"/>
    <w:rsid w:val="29CF181E"/>
    <w:rsid w:val="29EC6874"/>
    <w:rsid w:val="2A1056AF"/>
    <w:rsid w:val="2A122DEE"/>
    <w:rsid w:val="2A756869"/>
    <w:rsid w:val="2A8E16D9"/>
    <w:rsid w:val="2AB063BD"/>
    <w:rsid w:val="2AB778E2"/>
    <w:rsid w:val="2AC80B23"/>
    <w:rsid w:val="2B083239"/>
    <w:rsid w:val="2B0D0850"/>
    <w:rsid w:val="2B270453"/>
    <w:rsid w:val="2B7D7783"/>
    <w:rsid w:val="2B925CFA"/>
    <w:rsid w:val="2BA73FE8"/>
    <w:rsid w:val="2BB1742D"/>
    <w:rsid w:val="2BB94533"/>
    <w:rsid w:val="2BD10A94"/>
    <w:rsid w:val="2BE23A8A"/>
    <w:rsid w:val="2BF043F9"/>
    <w:rsid w:val="2BFD6B16"/>
    <w:rsid w:val="2C477D91"/>
    <w:rsid w:val="2C6721E1"/>
    <w:rsid w:val="2CD43CD9"/>
    <w:rsid w:val="2CEB0C53"/>
    <w:rsid w:val="2D0B2859"/>
    <w:rsid w:val="2D1759B5"/>
    <w:rsid w:val="2D236108"/>
    <w:rsid w:val="2D522E91"/>
    <w:rsid w:val="2D94169F"/>
    <w:rsid w:val="2DAD00C8"/>
    <w:rsid w:val="2DDF4725"/>
    <w:rsid w:val="2DE7182C"/>
    <w:rsid w:val="2E2A197E"/>
    <w:rsid w:val="2E424CB4"/>
    <w:rsid w:val="2E475851"/>
    <w:rsid w:val="2E497DF1"/>
    <w:rsid w:val="2E7F1A64"/>
    <w:rsid w:val="2E8B0409"/>
    <w:rsid w:val="2E9755F3"/>
    <w:rsid w:val="2EA74B17"/>
    <w:rsid w:val="2ECC611B"/>
    <w:rsid w:val="2F210D6D"/>
    <w:rsid w:val="2F565CA1"/>
    <w:rsid w:val="2F5B427F"/>
    <w:rsid w:val="2F8530AA"/>
    <w:rsid w:val="2F9140EC"/>
    <w:rsid w:val="2FA554FB"/>
    <w:rsid w:val="303074BA"/>
    <w:rsid w:val="30654C8A"/>
    <w:rsid w:val="30896BCA"/>
    <w:rsid w:val="308E2433"/>
    <w:rsid w:val="30937A49"/>
    <w:rsid w:val="30A813AA"/>
    <w:rsid w:val="30AC4667"/>
    <w:rsid w:val="30D616E4"/>
    <w:rsid w:val="30E3452C"/>
    <w:rsid w:val="312C634A"/>
    <w:rsid w:val="31662A68"/>
    <w:rsid w:val="31853836"/>
    <w:rsid w:val="31F84007"/>
    <w:rsid w:val="31F97D80"/>
    <w:rsid w:val="320D1F80"/>
    <w:rsid w:val="32110636"/>
    <w:rsid w:val="323B3EF4"/>
    <w:rsid w:val="326C0551"/>
    <w:rsid w:val="328A6C2A"/>
    <w:rsid w:val="32A63A63"/>
    <w:rsid w:val="32A73338"/>
    <w:rsid w:val="32B37F2E"/>
    <w:rsid w:val="32DA370D"/>
    <w:rsid w:val="32FD564D"/>
    <w:rsid w:val="33034FE9"/>
    <w:rsid w:val="330B1B18"/>
    <w:rsid w:val="332F3EDC"/>
    <w:rsid w:val="33A92D3E"/>
    <w:rsid w:val="33B65F28"/>
    <w:rsid w:val="33BA336F"/>
    <w:rsid w:val="33E13A0E"/>
    <w:rsid w:val="33E81E5A"/>
    <w:rsid w:val="33EA5BD2"/>
    <w:rsid w:val="33F60296"/>
    <w:rsid w:val="34030A42"/>
    <w:rsid w:val="343A05E5"/>
    <w:rsid w:val="34692F9B"/>
    <w:rsid w:val="3472600C"/>
    <w:rsid w:val="347F27BE"/>
    <w:rsid w:val="34B41D3C"/>
    <w:rsid w:val="34D348B8"/>
    <w:rsid w:val="34FA1E45"/>
    <w:rsid w:val="35305866"/>
    <w:rsid w:val="353F1F4D"/>
    <w:rsid w:val="35666A5B"/>
    <w:rsid w:val="358B6F41"/>
    <w:rsid w:val="35E6061B"/>
    <w:rsid w:val="361909F0"/>
    <w:rsid w:val="36346E31"/>
    <w:rsid w:val="367443DD"/>
    <w:rsid w:val="36917C78"/>
    <w:rsid w:val="36932551"/>
    <w:rsid w:val="36CE17DB"/>
    <w:rsid w:val="36EF52AD"/>
    <w:rsid w:val="37072544"/>
    <w:rsid w:val="37405933"/>
    <w:rsid w:val="376830C8"/>
    <w:rsid w:val="37E34E12"/>
    <w:rsid w:val="37E666B0"/>
    <w:rsid w:val="382D0783"/>
    <w:rsid w:val="384A4E91"/>
    <w:rsid w:val="385F690C"/>
    <w:rsid w:val="38A60D97"/>
    <w:rsid w:val="38BB5D8F"/>
    <w:rsid w:val="38C369F1"/>
    <w:rsid w:val="38DE55D9"/>
    <w:rsid w:val="38EC7CF6"/>
    <w:rsid w:val="390F1C37"/>
    <w:rsid w:val="39111E53"/>
    <w:rsid w:val="396924FA"/>
    <w:rsid w:val="396E1053"/>
    <w:rsid w:val="397D3044"/>
    <w:rsid w:val="39804910"/>
    <w:rsid w:val="39D54C2E"/>
    <w:rsid w:val="3A695377"/>
    <w:rsid w:val="3AA80595"/>
    <w:rsid w:val="3AB02FA5"/>
    <w:rsid w:val="3ABC194A"/>
    <w:rsid w:val="3AD509CD"/>
    <w:rsid w:val="3B0F23C2"/>
    <w:rsid w:val="3B251BE5"/>
    <w:rsid w:val="3B3C3A5E"/>
    <w:rsid w:val="3B8A07A5"/>
    <w:rsid w:val="3BD43AE9"/>
    <w:rsid w:val="3BE70C49"/>
    <w:rsid w:val="3BE978F0"/>
    <w:rsid w:val="3BF176DB"/>
    <w:rsid w:val="3C154B1E"/>
    <w:rsid w:val="3C814BF9"/>
    <w:rsid w:val="3C9C7C85"/>
    <w:rsid w:val="3CA52FDE"/>
    <w:rsid w:val="3CA91B16"/>
    <w:rsid w:val="3CBD7A64"/>
    <w:rsid w:val="3CF655E7"/>
    <w:rsid w:val="3D141F11"/>
    <w:rsid w:val="3D31661F"/>
    <w:rsid w:val="3D5D5666"/>
    <w:rsid w:val="3DA9570B"/>
    <w:rsid w:val="3DD35141"/>
    <w:rsid w:val="3E104487"/>
    <w:rsid w:val="3E371A14"/>
    <w:rsid w:val="3E3A1504"/>
    <w:rsid w:val="3E46139D"/>
    <w:rsid w:val="3E4660FB"/>
    <w:rsid w:val="3E4B54BF"/>
    <w:rsid w:val="3E8804C1"/>
    <w:rsid w:val="3E8A248B"/>
    <w:rsid w:val="3E950E30"/>
    <w:rsid w:val="3E976BD1"/>
    <w:rsid w:val="3E9A1FA2"/>
    <w:rsid w:val="3F0D4E6A"/>
    <w:rsid w:val="3F0F0BE2"/>
    <w:rsid w:val="3F424B14"/>
    <w:rsid w:val="3F520ACF"/>
    <w:rsid w:val="3F9F3D14"/>
    <w:rsid w:val="3FC96126"/>
    <w:rsid w:val="3FEC2CD2"/>
    <w:rsid w:val="400C6ED0"/>
    <w:rsid w:val="406D3E12"/>
    <w:rsid w:val="407707ED"/>
    <w:rsid w:val="40D0614F"/>
    <w:rsid w:val="40E045E4"/>
    <w:rsid w:val="411C3143"/>
    <w:rsid w:val="4125649B"/>
    <w:rsid w:val="416845DA"/>
    <w:rsid w:val="416C40CA"/>
    <w:rsid w:val="417B7CD2"/>
    <w:rsid w:val="41870F04"/>
    <w:rsid w:val="419929E5"/>
    <w:rsid w:val="41D13F2D"/>
    <w:rsid w:val="41D665FD"/>
    <w:rsid w:val="41FA16D6"/>
    <w:rsid w:val="422229DB"/>
    <w:rsid w:val="42A33B1C"/>
    <w:rsid w:val="42B75819"/>
    <w:rsid w:val="42D00689"/>
    <w:rsid w:val="43086074"/>
    <w:rsid w:val="430D368B"/>
    <w:rsid w:val="4311712F"/>
    <w:rsid w:val="4379487C"/>
    <w:rsid w:val="43F14D5A"/>
    <w:rsid w:val="443D1D4E"/>
    <w:rsid w:val="44472BF1"/>
    <w:rsid w:val="444A6219"/>
    <w:rsid w:val="44581EC4"/>
    <w:rsid w:val="446C2633"/>
    <w:rsid w:val="447C2876"/>
    <w:rsid w:val="449A0F4E"/>
    <w:rsid w:val="44B00772"/>
    <w:rsid w:val="44DA759D"/>
    <w:rsid w:val="44E328F5"/>
    <w:rsid w:val="44EC62A3"/>
    <w:rsid w:val="44FE14DD"/>
    <w:rsid w:val="45097E82"/>
    <w:rsid w:val="453779AD"/>
    <w:rsid w:val="45877724"/>
    <w:rsid w:val="45B85B30"/>
    <w:rsid w:val="45E8282B"/>
    <w:rsid w:val="46192D48"/>
    <w:rsid w:val="462C02CC"/>
    <w:rsid w:val="46A2470C"/>
    <w:rsid w:val="46AF7D1C"/>
    <w:rsid w:val="46E75FA1"/>
    <w:rsid w:val="46F030A7"/>
    <w:rsid w:val="46F32B98"/>
    <w:rsid w:val="46F801AE"/>
    <w:rsid w:val="47024B89"/>
    <w:rsid w:val="47190850"/>
    <w:rsid w:val="472B0583"/>
    <w:rsid w:val="473E02B7"/>
    <w:rsid w:val="476D46F8"/>
    <w:rsid w:val="477C2B8D"/>
    <w:rsid w:val="478B4B7E"/>
    <w:rsid w:val="478E1645"/>
    <w:rsid w:val="47E32C0C"/>
    <w:rsid w:val="47F6293F"/>
    <w:rsid w:val="47F70466"/>
    <w:rsid w:val="47FB7F56"/>
    <w:rsid w:val="482A25E9"/>
    <w:rsid w:val="483376F0"/>
    <w:rsid w:val="486F26F2"/>
    <w:rsid w:val="488E2B78"/>
    <w:rsid w:val="48A979B2"/>
    <w:rsid w:val="48E42798"/>
    <w:rsid w:val="48FE55C8"/>
    <w:rsid w:val="49203F46"/>
    <w:rsid w:val="49247038"/>
    <w:rsid w:val="493A685C"/>
    <w:rsid w:val="494871CB"/>
    <w:rsid w:val="4961203A"/>
    <w:rsid w:val="49635DB3"/>
    <w:rsid w:val="49942410"/>
    <w:rsid w:val="4A161077"/>
    <w:rsid w:val="4A162E25"/>
    <w:rsid w:val="4A3B73C8"/>
    <w:rsid w:val="4A534079"/>
    <w:rsid w:val="4A783AE0"/>
    <w:rsid w:val="4AAA7A11"/>
    <w:rsid w:val="4AD30D16"/>
    <w:rsid w:val="4AF869CF"/>
    <w:rsid w:val="4AF94165"/>
    <w:rsid w:val="4B117A90"/>
    <w:rsid w:val="4B201A81"/>
    <w:rsid w:val="4B3F0159"/>
    <w:rsid w:val="4B620C50"/>
    <w:rsid w:val="4B774EC6"/>
    <w:rsid w:val="4B7C1AE3"/>
    <w:rsid w:val="4BD27220"/>
    <w:rsid w:val="4C0D64AA"/>
    <w:rsid w:val="4C1415E6"/>
    <w:rsid w:val="4C324162"/>
    <w:rsid w:val="4C4579F1"/>
    <w:rsid w:val="4C592C6A"/>
    <w:rsid w:val="4C5C4D3B"/>
    <w:rsid w:val="4C8229F4"/>
    <w:rsid w:val="4C997D3D"/>
    <w:rsid w:val="4CE4545C"/>
    <w:rsid w:val="4CE4720A"/>
    <w:rsid w:val="4CF0538E"/>
    <w:rsid w:val="4D5828E6"/>
    <w:rsid w:val="4D9724CF"/>
    <w:rsid w:val="4DBF39D2"/>
    <w:rsid w:val="4E5E123E"/>
    <w:rsid w:val="4E6323B1"/>
    <w:rsid w:val="4E881E17"/>
    <w:rsid w:val="4E955004"/>
    <w:rsid w:val="4EA34EA3"/>
    <w:rsid w:val="4ED908C5"/>
    <w:rsid w:val="4F073684"/>
    <w:rsid w:val="4F132029"/>
    <w:rsid w:val="4F3F2E1E"/>
    <w:rsid w:val="4F421F60"/>
    <w:rsid w:val="4F587A3C"/>
    <w:rsid w:val="4F644633"/>
    <w:rsid w:val="4F8D4AFE"/>
    <w:rsid w:val="4FC7696F"/>
    <w:rsid w:val="4FD85101"/>
    <w:rsid w:val="4FE70DC0"/>
    <w:rsid w:val="501C40BF"/>
    <w:rsid w:val="503E4A8C"/>
    <w:rsid w:val="506708F8"/>
    <w:rsid w:val="50797471"/>
    <w:rsid w:val="50D92DFE"/>
    <w:rsid w:val="50EA0B67"/>
    <w:rsid w:val="50F73284"/>
    <w:rsid w:val="50FE4613"/>
    <w:rsid w:val="51142088"/>
    <w:rsid w:val="519F7BA4"/>
    <w:rsid w:val="51E67581"/>
    <w:rsid w:val="521265C8"/>
    <w:rsid w:val="52181704"/>
    <w:rsid w:val="52187956"/>
    <w:rsid w:val="521F0CE5"/>
    <w:rsid w:val="5224663F"/>
    <w:rsid w:val="52636E23"/>
    <w:rsid w:val="52BA27BB"/>
    <w:rsid w:val="52DC0984"/>
    <w:rsid w:val="530D6D8F"/>
    <w:rsid w:val="5314011E"/>
    <w:rsid w:val="531559DF"/>
    <w:rsid w:val="531D3476"/>
    <w:rsid w:val="532365B3"/>
    <w:rsid w:val="534D53DE"/>
    <w:rsid w:val="53650979"/>
    <w:rsid w:val="5382777D"/>
    <w:rsid w:val="53BC2C8F"/>
    <w:rsid w:val="5402441A"/>
    <w:rsid w:val="542177B1"/>
    <w:rsid w:val="54387E3C"/>
    <w:rsid w:val="543B3EB0"/>
    <w:rsid w:val="5472334E"/>
    <w:rsid w:val="54751090"/>
    <w:rsid w:val="549C5253"/>
    <w:rsid w:val="55052414"/>
    <w:rsid w:val="553700F3"/>
    <w:rsid w:val="553E1482"/>
    <w:rsid w:val="555C7B5A"/>
    <w:rsid w:val="556233C2"/>
    <w:rsid w:val="556C2493"/>
    <w:rsid w:val="558772CD"/>
    <w:rsid w:val="55A0038E"/>
    <w:rsid w:val="55A27C63"/>
    <w:rsid w:val="56114DE8"/>
    <w:rsid w:val="562C39D0"/>
    <w:rsid w:val="562E7748"/>
    <w:rsid w:val="56424FA2"/>
    <w:rsid w:val="56772E9D"/>
    <w:rsid w:val="5687321E"/>
    <w:rsid w:val="56D71B8E"/>
    <w:rsid w:val="56E9366F"/>
    <w:rsid w:val="571A6282"/>
    <w:rsid w:val="57337F1D"/>
    <w:rsid w:val="574A6804"/>
    <w:rsid w:val="574D0C27"/>
    <w:rsid w:val="57527466"/>
    <w:rsid w:val="575513C3"/>
    <w:rsid w:val="575C2093"/>
    <w:rsid w:val="57601B83"/>
    <w:rsid w:val="576D604E"/>
    <w:rsid w:val="57776ECD"/>
    <w:rsid w:val="577D2735"/>
    <w:rsid w:val="578F1F30"/>
    <w:rsid w:val="57CA69DC"/>
    <w:rsid w:val="58030761"/>
    <w:rsid w:val="586E6522"/>
    <w:rsid w:val="58A0643A"/>
    <w:rsid w:val="58A22565"/>
    <w:rsid w:val="58A75590"/>
    <w:rsid w:val="58B101BD"/>
    <w:rsid w:val="58CE0D6F"/>
    <w:rsid w:val="58D81BED"/>
    <w:rsid w:val="58E25AC5"/>
    <w:rsid w:val="58E93DFA"/>
    <w:rsid w:val="591E3AA4"/>
    <w:rsid w:val="59576FB6"/>
    <w:rsid w:val="59637709"/>
    <w:rsid w:val="598F49A2"/>
    <w:rsid w:val="59955E46"/>
    <w:rsid w:val="59AF6DF2"/>
    <w:rsid w:val="59D21F5C"/>
    <w:rsid w:val="59DE4FE1"/>
    <w:rsid w:val="59DF4ED0"/>
    <w:rsid w:val="59E7033A"/>
    <w:rsid w:val="5A043337"/>
    <w:rsid w:val="5A096502"/>
    <w:rsid w:val="5A1B6236"/>
    <w:rsid w:val="5A2C21F1"/>
    <w:rsid w:val="5A5A0B0C"/>
    <w:rsid w:val="5A867B53"/>
    <w:rsid w:val="5A9A1850"/>
    <w:rsid w:val="5AE07335"/>
    <w:rsid w:val="5AFA22EF"/>
    <w:rsid w:val="5B1213E7"/>
    <w:rsid w:val="5B386973"/>
    <w:rsid w:val="5B500161"/>
    <w:rsid w:val="5B955B74"/>
    <w:rsid w:val="5BBB382C"/>
    <w:rsid w:val="5BFD3E45"/>
    <w:rsid w:val="5C1D6295"/>
    <w:rsid w:val="5C4135E4"/>
    <w:rsid w:val="5C6C2D78"/>
    <w:rsid w:val="5C7D6D34"/>
    <w:rsid w:val="5CAA564F"/>
    <w:rsid w:val="5CD31049"/>
    <w:rsid w:val="5CDD5A24"/>
    <w:rsid w:val="5D30024A"/>
    <w:rsid w:val="5D476F84"/>
    <w:rsid w:val="5DA61A13"/>
    <w:rsid w:val="5DAF7086"/>
    <w:rsid w:val="5DBB5D65"/>
    <w:rsid w:val="5DC14E07"/>
    <w:rsid w:val="5E2E0A91"/>
    <w:rsid w:val="5EA06D09"/>
    <w:rsid w:val="5ECE7D1A"/>
    <w:rsid w:val="5EE0260A"/>
    <w:rsid w:val="5EEE5CC7"/>
    <w:rsid w:val="5F5003C2"/>
    <w:rsid w:val="5F555D46"/>
    <w:rsid w:val="5F73441E"/>
    <w:rsid w:val="5F83663E"/>
    <w:rsid w:val="5F8D65FE"/>
    <w:rsid w:val="5FE570CA"/>
    <w:rsid w:val="60936B26"/>
    <w:rsid w:val="60996106"/>
    <w:rsid w:val="60E750C3"/>
    <w:rsid w:val="61314591"/>
    <w:rsid w:val="61750479"/>
    <w:rsid w:val="6177779C"/>
    <w:rsid w:val="61B52ACC"/>
    <w:rsid w:val="61D27B22"/>
    <w:rsid w:val="61F555BE"/>
    <w:rsid w:val="61FC06FB"/>
    <w:rsid w:val="623954AB"/>
    <w:rsid w:val="62490B14"/>
    <w:rsid w:val="626369CC"/>
    <w:rsid w:val="627D5CDF"/>
    <w:rsid w:val="62CF7BBD"/>
    <w:rsid w:val="62DB0C58"/>
    <w:rsid w:val="62FB6C04"/>
    <w:rsid w:val="630C0E11"/>
    <w:rsid w:val="63112987"/>
    <w:rsid w:val="632048BD"/>
    <w:rsid w:val="632C3E42"/>
    <w:rsid w:val="633A52A2"/>
    <w:rsid w:val="63473BF7"/>
    <w:rsid w:val="634D7F43"/>
    <w:rsid w:val="636721B0"/>
    <w:rsid w:val="63896C89"/>
    <w:rsid w:val="6393508F"/>
    <w:rsid w:val="63B84AF5"/>
    <w:rsid w:val="63C45248"/>
    <w:rsid w:val="64236413"/>
    <w:rsid w:val="64266796"/>
    <w:rsid w:val="6429154F"/>
    <w:rsid w:val="646802C9"/>
    <w:rsid w:val="649D4417"/>
    <w:rsid w:val="649E3CEB"/>
    <w:rsid w:val="64CF0348"/>
    <w:rsid w:val="650A75D2"/>
    <w:rsid w:val="65FE5784"/>
    <w:rsid w:val="66091638"/>
    <w:rsid w:val="661A1A97"/>
    <w:rsid w:val="661B34FB"/>
    <w:rsid w:val="662621EA"/>
    <w:rsid w:val="668D027E"/>
    <w:rsid w:val="6695111E"/>
    <w:rsid w:val="66C043ED"/>
    <w:rsid w:val="66E83943"/>
    <w:rsid w:val="670C7632"/>
    <w:rsid w:val="67211342"/>
    <w:rsid w:val="67277FC8"/>
    <w:rsid w:val="67344343"/>
    <w:rsid w:val="67746F85"/>
    <w:rsid w:val="67987117"/>
    <w:rsid w:val="67CA4DF7"/>
    <w:rsid w:val="67FF7197"/>
    <w:rsid w:val="683A3D2B"/>
    <w:rsid w:val="68725BBA"/>
    <w:rsid w:val="689A0C6D"/>
    <w:rsid w:val="68B166E3"/>
    <w:rsid w:val="68C161FA"/>
    <w:rsid w:val="69146C72"/>
    <w:rsid w:val="6938470E"/>
    <w:rsid w:val="69DF2DDC"/>
    <w:rsid w:val="69E93C5A"/>
    <w:rsid w:val="6A097E59"/>
    <w:rsid w:val="6A324C34"/>
    <w:rsid w:val="6A3A44B6"/>
    <w:rsid w:val="6A5A04D5"/>
    <w:rsid w:val="6A690EFF"/>
    <w:rsid w:val="6A7379C8"/>
    <w:rsid w:val="6AB9362D"/>
    <w:rsid w:val="6B380F1E"/>
    <w:rsid w:val="6B6712DB"/>
    <w:rsid w:val="6B811C71"/>
    <w:rsid w:val="6BBD40E6"/>
    <w:rsid w:val="6BE741CA"/>
    <w:rsid w:val="6C0905E4"/>
    <w:rsid w:val="6C117498"/>
    <w:rsid w:val="6C123006"/>
    <w:rsid w:val="6C2076DB"/>
    <w:rsid w:val="6C841A18"/>
    <w:rsid w:val="6CB00A5F"/>
    <w:rsid w:val="6CBC763D"/>
    <w:rsid w:val="6CEF77DA"/>
    <w:rsid w:val="6CFA1CDB"/>
    <w:rsid w:val="6D2F407A"/>
    <w:rsid w:val="6D3451EC"/>
    <w:rsid w:val="6D433682"/>
    <w:rsid w:val="6D48513C"/>
    <w:rsid w:val="6D673814"/>
    <w:rsid w:val="6D6A3304"/>
    <w:rsid w:val="6D9640F9"/>
    <w:rsid w:val="6D9E2FAE"/>
    <w:rsid w:val="6DB1683D"/>
    <w:rsid w:val="6DB36A59"/>
    <w:rsid w:val="6DB91056"/>
    <w:rsid w:val="6DD32C57"/>
    <w:rsid w:val="6E162B44"/>
    <w:rsid w:val="6E396833"/>
    <w:rsid w:val="6E5D4C17"/>
    <w:rsid w:val="6E7D2BC3"/>
    <w:rsid w:val="6E8E4DD0"/>
    <w:rsid w:val="6E9028F6"/>
    <w:rsid w:val="6EA42846"/>
    <w:rsid w:val="6EB34837"/>
    <w:rsid w:val="6F084B83"/>
    <w:rsid w:val="6F4A519B"/>
    <w:rsid w:val="6F7264A0"/>
    <w:rsid w:val="6F773AB6"/>
    <w:rsid w:val="6FA06B69"/>
    <w:rsid w:val="6FB42615"/>
    <w:rsid w:val="6FEF189F"/>
    <w:rsid w:val="70152748"/>
    <w:rsid w:val="702A6D7B"/>
    <w:rsid w:val="705838E8"/>
    <w:rsid w:val="70657DB3"/>
    <w:rsid w:val="707A560C"/>
    <w:rsid w:val="70F21646"/>
    <w:rsid w:val="71155335"/>
    <w:rsid w:val="711D243B"/>
    <w:rsid w:val="7128150C"/>
    <w:rsid w:val="712D5943"/>
    <w:rsid w:val="7157594D"/>
    <w:rsid w:val="715C2272"/>
    <w:rsid w:val="718A7AD1"/>
    <w:rsid w:val="71995F66"/>
    <w:rsid w:val="719E357C"/>
    <w:rsid w:val="719E532A"/>
    <w:rsid w:val="71C254BD"/>
    <w:rsid w:val="71CA4371"/>
    <w:rsid w:val="71CC3C20"/>
    <w:rsid w:val="71DB657E"/>
    <w:rsid w:val="71F322E1"/>
    <w:rsid w:val="71F96A05"/>
    <w:rsid w:val="724834E8"/>
    <w:rsid w:val="72E27499"/>
    <w:rsid w:val="73661E78"/>
    <w:rsid w:val="73995FEB"/>
    <w:rsid w:val="739E1612"/>
    <w:rsid w:val="73A34E7A"/>
    <w:rsid w:val="73D96AC5"/>
    <w:rsid w:val="73DC1E58"/>
    <w:rsid w:val="73EA4857"/>
    <w:rsid w:val="73FC0A2E"/>
    <w:rsid w:val="742049FC"/>
    <w:rsid w:val="742A559B"/>
    <w:rsid w:val="742E508B"/>
    <w:rsid w:val="74363F40"/>
    <w:rsid w:val="74546174"/>
    <w:rsid w:val="74C0664B"/>
    <w:rsid w:val="75114065"/>
    <w:rsid w:val="754461E9"/>
    <w:rsid w:val="75662603"/>
    <w:rsid w:val="75864A53"/>
    <w:rsid w:val="75BA64AB"/>
    <w:rsid w:val="75E33C54"/>
    <w:rsid w:val="7601232C"/>
    <w:rsid w:val="76377AFB"/>
    <w:rsid w:val="76764AC8"/>
    <w:rsid w:val="76A72ED3"/>
    <w:rsid w:val="76C43A85"/>
    <w:rsid w:val="76CD220E"/>
    <w:rsid w:val="76D53201"/>
    <w:rsid w:val="76EC08E6"/>
    <w:rsid w:val="771F0CBB"/>
    <w:rsid w:val="77281837"/>
    <w:rsid w:val="772B3B04"/>
    <w:rsid w:val="77440722"/>
    <w:rsid w:val="775070C7"/>
    <w:rsid w:val="775072C6"/>
    <w:rsid w:val="77A85155"/>
    <w:rsid w:val="7836450F"/>
    <w:rsid w:val="78397B5B"/>
    <w:rsid w:val="787B769A"/>
    <w:rsid w:val="78931961"/>
    <w:rsid w:val="789559D4"/>
    <w:rsid w:val="790C526F"/>
    <w:rsid w:val="79226841"/>
    <w:rsid w:val="79622082"/>
    <w:rsid w:val="797D616D"/>
    <w:rsid w:val="79951709"/>
    <w:rsid w:val="799534B7"/>
    <w:rsid w:val="79F93A46"/>
    <w:rsid w:val="7A1B7E60"/>
    <w:rsid w:val="7A3D3698"/>
    <w:rsid w:val="7A3E76AA"/>
    <w:rsid w:val="7A692C8E"/>
    <w:rsid w:val="7A6B4218"/>
    <w:rsid w:val="7A6D1D3E"/>
    <w:rsid w:val="7A8A73DB"/>
    <w:rsid w:val="7A9B4AFD"/>
    <w:rsid w:val="7AEA5A84"/>
    <w:rsid w:val="7AF64429"/>
    <w:rsid w:val="7B034450"/>
    <w:rsid w:val="7B114DBF"/>
    <w:rsid w:val="7B191EC6"/>
    <w:rsid w:val="7B88662C"/>
    <w:rsid w:val="7B9559F0"/>
    <w:rsid w:val="7BA7127F"/>
    <w:rsid w:val="7BAD1EBA"/>
    <w:rsid w:val="7BC2430B"/>
    <w:rsid w:val="7BCB1412"/>
    <w:rsid w:val="7BED2A8E"/>
    <w:rsid w:val="7C06244A"/>
    <w:rsid w:val="7C5C650E"/>
    <w:rsid w:val="7CE3278B"/>
    <w:rsid w:val="7CEE5C47"/>
    <w:rsid w:val="7D172989"/>
    <w:rsid w:val="7D360B0D"/>
    <w:rsid w:val="7D3D00ED"/>
    <w:rsid w:val="7D58127A"/>
    <w:rsid w:val="7D7F0706"/>
    <w:rsid w:val="7D821FA4"/>
    <w:rsid w:val="7D9677FD"/>
    <w:rsid w:val="7E01111B"/>
    <w:rsid w:val="7E1A042F"/>
    <w:rsid w:val="7E1A21DD"/>
    <w:rsid w:val="7E215319"/>
    <w:rsid w:val="7E4F632A"/>
    <w:rsid w:val="7E7E276B"/>
    <w:rsid w:val="7E8451B8"/>
    <w:rsid w:val="7E94292A"/>
    <w:rsid w:val="7E955D07"/>
    <w:rsid w:val="7EE50A3C"/>
    <w:rsid w:val="7EEC2286"/>
    <w:rsid w:val="7F160BF6"/>
    <w:rsid w:val="7F17496E"/>
    <w:rsid w:val="7F596D35"/>
    <w:rsid w:val="7F637B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3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52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9">
    <w:name w:val="Default Paragraph Font"/>
    <w:autoRedefine/>
    <w:semiHidden/>
    <w:unhideWhenUsed/>
    <w:qFormat/>
    <w:uiPriority w:val="1"/>
  </w:style>
  <w:style w:type="table" w:default="1" w:styleId="2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7">
    <w:name w:val="Document Map"/>
    <w:basedOn w:val="1"/>
    <w:link w:val="65"/>
    <w:autoRedefine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49"/>
    <w:autoRedefine/>
    <w:semiHidden/>
    <w:qFormat/>
    <w:uiPriority w:val="99"/>
    <w:pPr>
      <w:jc w:val="left"/>
    </w:pPr>
    <w:rPr>
      <w:szCs w:val="20"/>
    </w:rPr>
  </w:style>
  <w:style w:type="paragraph" w:styleId="9">
    <w:name w:val="Body Text"/>
    <w:basedOn w:val="1"/>
    <w:link w:val="47"/>
    <w:autoRedefine/>
    <w:qFormat/>
    <w:uiPriority w:val="0"/>
    <w:pPr>
      <w:spacing w:after="120"/>
    </w:pPr>
    <w:rPr>
      <w:sz w:val="24"/>
      <w:szCs w:val="20"/>
    </w:rPr>
  </w:style>
  <w:style w:type="paragraph" w:styleId="10">
    <w:name w:val="Body Text Indent"/>
    <w:basedOn w:val="1"/>
    <w:next w:val="11"/>
    <w:unhideWhenUsed/>
    <w:qFormat/>
    <w:uiPriority w:val="99"/>
    <w:pPr>
      <w:spacing w:after="120"/>
      <w:ind w:left="420" w:leftChars="200"/>
    </w:pPr>
  </w:style>
  <w:style w:type="paragraph" w:styleId="11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2">
    <w:name w:val="toc 5"/>
    <w:basedOn w:val="1"/>
    <w:next w:val="1"/>
    <w:autoRedefine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3">
    <w:name w:val="toc 3"/>
    <w:basedOn w:val="1"/>
    <w:next w:val="1"/>
    <w:autoRedefine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4">
    <w:name w:val="Plain Text"/>
    <w:basedOn w:val="1"/>
    <w:link w:val="42"/>
    <w:autoRedefine/>
    <w:qFormat/>
    <w:uiPriority w:val="0"/>
    <w:rPr>
      <w:rFonts w:ascii="宋体" w:hAnsi="Courier New"/>
      <w:szCs w:val="20"/>
    </w:rPr>
  </w:style>
  <w:style w:type="paragraph" w:styleId="15">
    <w:name w:val="toc 8"/>
    <w:basedOn w:val="1"/>
    <w:next w:val="1"/>
    <w:autoRedefine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6">
    <w:name w:val="Date"/>
    <w:basedOn w:val="1"/>
    <w:next w:val="1"/>
    <w:link w:val="54"/>
    <w:autoRedefine/>
    <w:qFormat/>
    <w:uiPriority w:val="99"/>
    <w:pPr>
      <w:ind w:left="100" w:leftChars="2500"/>
    </w:pPr>
  </w:style>
  <w:style w:type="paragraph" w:styleId="17">
    <w:name w:val="Balloon Text"/>
    <w:basedOn w:val="1"/>
    <w:link w:val="46"/>
    <w:autoRedefine/>
    <w:semiHidden/>
    <w:qFormat/>
    <w:uiPriority w:val="99"/>
    <w:rPr>
      <w:sz w:val="18"/>
      <w:szCs w:val="18"/>
    </w:rPr>
  </w:style>
  <w:style w:type="paragraph" w:styleId="18">
    <w:name w:val="footer"/>
    <w:basedOn w:val="1"/>
    <w:link w:val="4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3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autoRedefine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21">
    <w:name w:val="toc 4"/>
    <w:basedOn w:val="1"/>
    <w:next w:val="1"/>
    <w:autoRedefine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2">
    <w:name w:val="toc 6"/>
    <w:basedOn w:val="1"/>
    <w:next w:val="1"/>
    <w:autoRedefine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3">
    <w:name w:val="toc 2"/>
    <w:basedOn w:val="1"/>
    <w:next w:val="1"/>
    <w:autoRedefine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4">
    <w:name w:val="toc 9"/>
    <w:basedOn w:val="1"/>
    <w:next w:val="1"/>
    <w:autoRedefine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6">
    <w:name w:val="Body Text First Indent 2"/>
    <w:basedOn w:val="10"/>
    <w:next w:val="1"/>
    <w:unhideWhenUsed/>
    <w:qFormat/>
    <w:uiPriority w:val="99"/>
    <w:pPr>
      <w:ind w:firstLine="420" w:firstLineChars="200"/>
    </w:pPr>
  </w:style>
  <w:style w:type="table" w:styleId="28">
    <w:name w:val="Table Grid"/>
    <w:basedOn w:val="2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basedOn w:val="29"/>
    <w:autoRedefine/>
    <w:qFormat/>
    <w:uiPriority w:val="22"/>
    <w:rPr>
      <w:b/>
    </w:rPr>
  </w:style>
  <w:style w:type="character" w:styleId="31">
    <w:name w:val="page number"/>
    <w:autoRedefine/>
    <w:qFormat/>
    <w:uiPriority w:val="99"/>
    <w:rPr>
      <w:rFonts w:cs="Times New Roman"/>
    </w:rPr>
  </w:style>
  <w:style w:type="character" w:styleId="32">
    <w:name w:val="FollowedHyperlink"/>
    <w:autoRedefine/>
    <w:qFormat/>
    <w:uiPriority w:val="0"/>
    <w:rPr>
      <w:color w:val="800080"/>
      <w:u w:val="none"/>
    </w:rPr>
  </w:style>
  <w:style w:type="character" w:styleId="33">
    <w:name w:val="Emphasis"/>
    <w:basedOn w:val="29"/>
    <w:autoRedefine/>
    <w:qFormat/>
    <w:uiPriority w:val="0"/>
    <w:rPr>
      <w:i/>
    </w:rPr>
  </w:style>
  <w:style w:type="character" w:styleId="34">
    <w:name w:val="Hyperlink"/>
    <w:basedOn w:val="29"/>
    <w:autoRedefine/>
    <w:qFormat/>
    <w:uiPriority w:val="99"/>
    <w:rPr>
      <w:color w:val="0000FF"/>
      <w:u w:val="none"/>
    </w:rPr>
  </w:style>
  <w:style w:type="character" w:customStyle="1" w:styleId="35">
    <w:name w:val="Plain Text Char1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6">
    <w:name w:val="hang1"/>
    <w:autoRedefine/>
    <w:qFormat/>
    <w:uiPriority w:val="0"/>
    <w:rPr>
      <w:rFonts w:cs="Times New Roman"/>
    </w:rPr>
  </w:style>
  <w:style w:type="character" w:customStyle="1" w:styleId="37">
    <w:name w:val="纯文本 Char1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8">
    <w:name w:val="Body Text Char1"/>
    <w:autoRedefine/>
    <w:semiHidden/>
    <w:qFormat/>
    <w:uiPriority w:val="99"/>
    <w:rPr>
      <w:kern w:val="2"/>
      <w:sz w:val="21"/>
      <w:szCs w:val="24"/>
    </w:rPr>
  </w:style>
  <w:style w:type="character" w:customStyle="1" w:styleId="39">
    <w:name w:val="页眉 Char"/>
    <w:link w:val="19"/>
    <w:autoRedefine/>
    <w:semiHidden/>
    <w:qFormat/>
    <w:uiPriority w:val="99"/>
    <w:rPr>
      <w:kern w:val="2"/>
      <w:sz w:val="18"/>
      <w:szCs w:val="18"/>
    </w:rPr>
  </w:style>
  <w:style w:type="character" w:customStyle="1" w:styleId="40">
    <w:name w:val="正文文本 Char1"/>
    <w:autoRedefine/>
    <w:qFormat/>
    <w:uiPriority w:val="0"/>
    <w:rPr>
      <w:kern w:val="2"/>
      <w:sz w:val="24"/>
    </w:rPr>
  </w:style>
  <w:style w:type="character" w:customStyle="1" w:styleId="41">
    <w:name w:val="普通文字 Char2"/>
    <w:autoRedefine/>
    <w:qFormat/>
    <w:locked/>
    <w:uiPriority w:val="0"/>
    <w:rPr>
      <w:rFonts w:ascii="宋体" w:hAnsi="Courier New" w:eastAsia="宋体"/>
    </w:rPr>
  </w:style>
  <w:style w:type="character" w:customStyle="1" w:styleId="42">
    <w:name w:val="纯文本 Char"/>
    <w:link w:val="14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3">
    <w:name w:val="标题 2 Char"/>
    <w:link w:val="3"/>
    <w:autoRedefine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4">
    <w:name w:val="Char Char2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5">
    <w:name w:val="页脚 Char"/>
    <w:link w:val="18"/>
    <w:autoRedefine/>
    <w:qFormat/>
    <w:locked/>
    <w:uiPriority w:val="99"/>
    <w:rPr>
      <w:kern w:val="2"/>
      <w:sz w:val="18"/>
    </w:rPr>
  </w:style>
  <w:style w:type="character" w:customStyle="1" w:styleId="46">
    <w:name w:val="批注框文本 Char"/>
    <w:link w:val="17"/>
    <w:autoRedefine/>
    <w:semiHidden/>
    <w:qFormat/>
    <w:uiPriority w:val="99"/>
    <w:rPr>
      <w:kern w:val="2"/>
      <w:sz w:val="16"/>
      <w:szCs w:val="0"/>
    </w:rPr>
  </w:style>
  <w:style w:type="character" w:customStyle="1" w:styleId="47">
    <w:name w:val="正文文本 Char"/>
    <w:link w:val="9"/>
    <w:autoRedefine/>
    <w:qFormat/>
    <w:locked/>
    <w:uiPriority w:val="0"/>
    <w:rPr>
      <w:kern w:val="2"/>
      <w:sz w:val="24"/>
    </w:rPr>
  </w:style>
  <w:style w:type="character" w:customStyle="1" w:styleId="48">
    <w:name w:val="标题 2 Char1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9">
    <w:name w:val="批注文字 Char"/>
    <w:link w:val="8"/>
    <w:autoRedefine/>
    <w:semiHidden/>
    <w:qFormat/>
    <w:uiPriority w:val="99"/>
    <w:rPr>
      <w:kern w:val="2"/>
      <w:sz w:val="21"/>
      <w:szCs w:val="24"/>
    </w:rPr>
  </w:style>
  <w:style w:type="character" w:customStyle="1" w:styleId="50">
    <w:name w:val="标题 1 Char"/>
    <w:link w:val="2"/>
    <w:autoRedefine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51">
    <w:name w:val="bold1"/>
    <w:autoRedefine/>
    <w:qFormat/>
    <w:uiPriority w:val="0"/>
    <w:rPr>
      <w:b/>
    </w:rPr>
  </w:style>
  <w:style w:type="character" w:customStyle="1" w:styleId="52">
    <w:name w:val="标题 3 Char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53">
    <w:name w:val="apple-converted-space"/>
    <w:autoRedefine/>
    <w:qFormat/>
    <w:uiPriority w:val="0"/>
    <w:rPr>
      <w:rFonts w:cs="Times New Roman"/>
    </w:rPr>
  </w:style>
  <w:style w:type="character" w:customStyle="1" w:styleId="54">
    <w:name w:val="日期 Char"/>
    <w:link w:val="16"/>
    <w:autoRedefine/>
    <w:qFormat/>
    <w:locked/>
    <w:uiPriority w:val="99"/>
    <w:rPr>
      <w:kern w:val="2"/>
      <w:sz w:val="24"/>
    </w:rPr>
  </w:style>
  <w:style w:type="paragraph" w:customStyle="1" w:styleId="55">
    <w:name w:val="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56">
    <w:name w:val="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7">
    <w:name w:val="列出段落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8">
    <w:name w:val="样式 样式 标题 3 + 加粗 + 加粗"/>
    <w:basedOn w:val="1"/>
    <w:autoRedefine/>
    <w:qFormat/>
    <w:uiPriority w:val="0"/>
    <w:pPr>
      <w:tabs>
        <w:tab w:val="left" w:pos="420"/>
      </w:tabs>
      <w:ind w:left="420" w:hanging="420"/>
    </w:pPr>
  </w:style>
  <w:style w:type="paragraph" w:customStyle="1" w:styleId="59">
    <w:name w:val="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60">
    <w:name w:val="列出段落2"/>
    <w:basedOn w:val="1"/>
    <w:autoRedefine/>
    <w:qFormat/>
    <w:uiPriority w:val="0"/>
    <w:pPr>
      <w:ind w:firstLine="420" w:firstLineChars="200"/>
    </w:pPr>
  </w:style>
  <w:style w:type="paragraph" w:customStyle="1" w:styleId="61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62">
    <w:name w:val="样式 左侧:  2 字符 首行缩进:  2 字符"/>
    <w:basedOn w:val="1"/>
    <w:autoRedefine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63">
    <w:name w:val="列出段落11"/>
    <w:basedOn w:val="1"/>
    <w:autoRedefine/>
    <w:qFormat/>
    <w:uiPriority w:val="34"/>
    <w:pPr>
      <w:ind w:firstLine="420" w:firstLineChars="200"/>
    </w:pPr>
  </w:style>
  <w:style w:type="paragraph" w:customStyle="1" w:styleId="64">
    <w:name w:val="默认段落字体 Para Char Char 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65">
    <w:name w:val="文档结构图 Char"/>
    <w:basedOn w:val="29"/>
    <w:link w:val="7"/>
    <w:autoRedefine/>
    <w:qFormat/>
    <w:uiPriority w:val="0"/>
    <w:rPr>
      <w:rFonts w:ascii="宋体"/>
      <w:kern w:val="2"/>
      <w:sz w:val="18"/>
      <w:szCs w:val="18"/>
    </w:rPr>
  </w:style>
  <w:style w:type="paragraph" w:customStyle="1" w:styleId="66">
    <w:name w:val="Default"/>
    <w:next w:val="23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7">
    <w:name w:val="其他"/>
    <w:basedOn w:val="1"/>
    <w:autoRedefine/>
    <w:qFormat/>
    <w:uiPriority w:val="0"/>
    <w:pPr>
      <w:shd w:val="clear" w:color="auto" w:fill="FFFFFF"/>
      <w:spacing w:line="406" w:lineRule="auto"/>
    </w:pPr>
    <w:rPr>
      <w:rFonts w:ascii="MingLiU" w:hAnsi="MingLiU" w:eastAsia="MingLiU" w:cs="MingLiU"/>
      <w:sz w:val="22"/>
      <w:szCs w:val="22"/>
      <w:lang w:val="zh-CN" w:eastAsia="zh-CN" w:bidi="zh-CN"/>
    </w:rPr>
  </w:style>
  <w:style w:type="paragraph" w:customStyle="1" w:styleId="68">
    <w:name w:val="表格文字（居左）"/>
    <w:basedOn w:val="1"/>
    <w:autoRedefine/>
    <w:qFormat/>
    <w:uiPriority w:val="0"/>
    <w:pPr>
      <w:spacing w:line="360" w:lineRule="exact"/>
      <w:jc w:val="left"/>
    </w:pPr>
    <w:rPr>
      <w:rFonts w:ascii="Times New Roman" w:hAnsi="Times New Roman" w:eastAsia="仿宋_GB2312" w:cs="Times New Roman"/>
      <w:sz w:val="24"/>
      <w:szCs w:val="24"/>
    </w:rPr>
  </w:style>
  <w:style w:type="paragraph" w:styleId="69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70">
    <w:name w:val="font61"/>
    <w:basedOn w:val="29"/>
    <w:autoRedefine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paragraph" w:customStyle="1" w:styleId="71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table" w:customStyle="1" w:styleId="7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3">
    <w:name w:val="font112"/>
    <w:basedOn w:val="2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4">
    <w:name w:val="font91"/>
    <w:basedOn w:val="29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5">
    <w:name w:val="font11"/>
    <w:basedOn w:val="29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6">
    <w:name w:val="font31"/>
    <w:basedOn w:val="29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7">
    <w:name w:val="font51"/>
    <w:basedOn w:val="2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8">
    <w:name w:val="font71"/>
    <w:basedOn w:val="2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9">
    <w:name w:val="正文标准样式ty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2828</Words>
  <Characters>3063</Characters>
  <Lines>32</Lines>
  <Paragraphs>9</Paragraphs>
  <TotalTime>8</TotalTime>
  <ScaleCrop>false</ScaleCrop>
  <LinksUpToDate>false</LinksUpToDate>
  <CharactersWithSpaces>3292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八月未央</cp:lastModifiedBy>
  <cp:lastPrinted>2024-04-22T07:04:00Z</cp:lastPrinted>
  <dcterms:modified xsi:type="dcterms:W3CDTF">2025-04-02T07:05:20Z</dcterms:modified>
  <dc:title>南康市环宇招标代理有限公司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7C7CA1FAEB3042A9974734F9FDD710B4_13</vt:lpwstr>
  </property>
  <property fmtid="{D5CDD505-2E9C-101B-9397-08002B2CF9AE}" pid="4" name="KSOTemplateDocerSaveRecord">
    <vt:lpwstr>eyJoZGlkIjoiYTgwNzY1NTZjYThhYWQ4ZDM1NDA5YzczOTAzOTkwNWEiLCJ1c2VySWQiOiIxMDUzNjU2ODAzIn0=</vt:lpwstr>
  </property>
</Properties>
</file>