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71CB9">
      <w:pPr>
        <w:widowControl/>
        <w:spacing w:beforeAutospacing="1" w:afterAutospacing="1" w:line="360" w:lineRule="auto"/>
        <w:rPr>
          <w:rFonts w:hint="eastAsia" w:ascii="宋体" w:hAnsi="宋体" w:eastAsia="宋体" w:cs="宋体"/>
          <w:bCs/>
          <w:kern w:val="0"/>
          <w:sz w:val="36"/>
          <w:szCs w:val="36"/>
          <w:lang w:val="en-US" w:eastAsia="zh-CN"/>
        </w:rPr>
      </w:pPr>
      <w:bookmarkStart w:id="0" w:name="_Toc485736230"/>
      <w:r>
        <w:rPr>
          <w:rFonts w:hint="eastAsia" w:ascii="宋体" w:hAnsi="宋体" w:cs="宋体"/>
          <w:bCs/>
          <w:kern w:val="0"/>
          <w:sz w:val="36"/>
          <w:szCs w:val="36"/>
        </w:rPr>
        <w:t>附件</w:t>
      </w:r>
    </w:p>
    <w:p w14:paraId="3EC13431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 w14:paraId="41284E8F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25560040">
      <w:pPr>
        <w:pStyle w:val="2"/>
        <w:spacing w:before="40" w:after="40"/>
        <w:ind w:firstLine="629"/>
        <w:rPr>
          <w:rFonts w:hint="eastAsia" w:ascii="宋体" w:hAnsi="宋体" w:eastAsia="宋体" w:cs="宋体"/>
          <w:sz w:val="44"/>
          <w:szCs w:val="44"/>
        </w:rPr>
      </w:pPr>
      <w:bookmarkStart w:id="1" w:name="_Toc485736229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法律顾问服务</w:t>
      </w:r>
      <w:r>
        <w:rPr>
          <w:rFonts w:hint="eastAsia" w:ascii="宋体" w:hAnsi="宋体" w:eastAsia="宋体" w:cs="宋体"/>
          <w:sz w:val="44"/>
          <w:szCs w:val="44"/>
        </w:rPr>
        <w:t>项目</w:t>
      </w:r>
    </w:p>
    <w:p w14:paraId="57B1FC06"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咨</w:t>
      </w:r>
    </w:p>
    <w:p w14:paraId="691BB364"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询</w:t>
      </w:r>
    </w:p>
    <w:p w14:paraId="3C4FA330"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文</w:t>
      </w:r>
    </w:p>
    <w:p w14:paraId="357A09D5"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件</w:t>
      </w:r>
      <w:bookmarkEnd w:id="1"/>
    </w:p>
    <w:p w14:paraId="02132E0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2D26058F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3052F4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721FBC0D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55DFA95">
      <w:pPr>
        <w:pStyle w:val="2"/>
        <w:ind w:firstLine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5143"/>
        <w:gridCol w:w="1349"/>
      </w:tblGrid>
      <w:tr w14:paraId="7233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A2A6E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5143" w:type="dxa"/>
            <w:vAlign w:val="center"/>
          </w:tcPr>
          <w:p w14:paraId="5152B9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349" w:type="dxa"/>
            <w:vAlign w:val="center"/>
          </w:tcPr>
          <w:p w14:paraId="4DFE9D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  <w:t>页码</w:t>
            </w:r>
          </w:p>
        </w:tc>
      </w:tr>
      <w:tr w14:paraId="2A8C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A247A6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143" w:type="dxa"/>
            <w:vAlign w:val="center"/>
          </w:tcPr>
          <w:p w14:paraId="638419C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法律顾问服务项目咨询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</w:rPr>
              <w:t>响应函</w:t>
            </w:r>
          </w:p>
        </w:tc>
        <w:tc>
          <w:tcPr>
            <w:tcW w:w="1349" w:type="dxa"/>
          </w:tcPr>
          <w:p w14:paraId="65C0B61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220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F36B4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5143" w:type="dxa"/>
            <w:vAlign w:val="center"/>
          </w:tcPr>
          <w:p w14:paraId="0A6808F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报价一览表</w:t>
            </w:r>
          </w:p>
        </w:tc>
        <w:tc>
          <w:tcPr>
            <w:tcW w:w="1349" w:type="dxa"/>
          </w:tcPr>
          <w:p w14:paraId="1925D9A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DAA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2D53A65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5143" w:type="dxa"/>
            <w:vAlign w:val="center"/>
          </w:tcPr>
          <w:p w14:paraId="38190997">
            <w:pPr>
              <w:tabs>
                <w:tab w:val="left" w:pos="1069"/>
              </w:tabs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开展法律顾问服务的具体方案（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详细见咨询公告中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服务内容及要求）</w:t>
            </w:r>
          </w:p>
        </w:tc>
        <w:tc>
          <w:tcPr>
            <w:tcW w:w="1349" w:type="dxa"/>
          </w:tcPr>
          <w:p w14:paraId="624B799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E09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A94089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5143" w:type="dxa"/>
            <w:vAlign w:val="center"/>
          </w:tcPr>
          <w:p w14:paraId="777AAEC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法定代表人授权</w:t>
            </w:r>
            <w:bookmarkStart w:id="11" w:name="_GoBack"/>
            <w:bookmarkEnd w:id="11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书</w:t>
            </w:r>
          </w:p>
        </w:tc>
        <w:tc>
          <w:tcPr>
            <w:tcW w:w="1349" w:type="dxa"/>
          </w:tcPr>
          <w:p w14:paraId="7E85E2A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9F8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B13796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5143" w:type="dxa"/>
            <w:vAlign w:val="center"/>
          </w:tcPr>
          <w:p w14:paraId="1F99DBF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349" w:type="dxa"/>
          </w:tcPr>
          <w:p w14:paraId="2A54220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F9D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BD7D44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5143" w:type="dxa"/>
            <w:vAlign w:val="center"/>
          </w:tcPr>
          <w:p w14:paraId="64A5B8B1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349" w:type="dxa"/>
          </w:tcPr>
          <w:p w14:paraId="72A88DE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E34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29281C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5143" w:type="dxa"/>
            <w:vAlign w:val="center"/>
          </w:tcPr>
          <w:p w14:paraId="1C7A470E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三年内服务于其他医院中标通知书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合同资料</w:t>
            </w:r>
          </w:p>
        </w:tc>
        <w:tc>
          <w:tcPr>
            <w:tcW w:w="1349" w:type="dxa"/>
          </w:tcPr>
          <w:p w14:paraId="064A67E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84C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7CC4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5143" w:type="dxa"/>
            <w:vAlign w:val="center"/>
          </w:tcPr>
          <w:p w14:paraId="2A9174A0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349" w:type="dxa"/>
          </w:tcPr>
          <w:p w14:paraId="1286E2A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EAF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4C86F25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 w14:paraId="005C920C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 w14:paraId="1F1B53D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29B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4D9B1E9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 w14:paraId="400C58F2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 w14:paraId="1397318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4A3B679">
      <w:pPr>
        <w:rPr>
          <w:kern w:val="0"/>
        </w:rPr>
      </w:pPr>
    </w:p>
    <w:p w14:paraId="695A0D2F">
      <w:pPr>
        <w:pStyle w:val="2"/>
        <w:ind w:left="0" w:leftChars="0" w:firstLine="0" w:firstLineChars="0"/>
        <w:jc w:val="both"/>
      </w:pPr>
    </w:p>
    <w:p w14:paraId="18FCC4EA"/>
    <w:p w14:paraId="2093589E">
      <w:pPr>
        <w:pStyle w:val="2"/>
        <w:ind w:firstLine="0"/>
        <w:jc w:val="both"/>
        <w:rPr>
          <w:rFonts w:ascii="黑体"/>
        </w:rPr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法律顾问服务项目</w:t>
      </w:r>
      <w:r>
        <w:rPr>
          <w:rFonts w:hint="eastAsia"/>
        </w:rPr>
        <w:t>咨询响应函</w:t>
      </w:r>
      <w:bookmarkEnd w:id="0"/>
    </w:p>
    <w:p w14:paraId="0C3465C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 w14:paraId="3D11ED0B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（响应供应商名称）系中华人民共和国合法企业，我方就参加本次投标有关事项郑重声明如下：</w:t>
      </w:r>
    </w:p>
    <w:p w14:paraId="2D7C5C34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法律顾问服务项目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公告所有要求。</w:t>
      </w:r>
    </w:p>
    <w:p w14:paraId="5616627D"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61A2FB34"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三、我方承诺：</w:t>
      </w:r>
    </w:p>
    <w:p w14:paraId="102E17A7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法律顾问服务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咨询相关一切正式往来信函请寄：</w:t>
      </w:r>
    </w:p>
    <w:p w14:paraId="1D6113F8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5C0AADD9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63D38D0A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1171C327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3CCA4F7E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5C1E8D3D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31A1090F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响应供应商名称（公章）</w:t>
      </w:r>
    </w:p>
    <w:p w14:paraId="256B8FF6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2148889D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03F0E6A4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00C8D3E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356C3CB6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5E537C47">
      <w:pPr>
        <w:pStyle w:val="2"/>
        <w:ind w:firstLine="0"/>
        <w:jc w:val="both"/>
      </w:pPr>
      <w:bookmarkStart w:id="2" w:name="_Toc485736232"/>
      <w:bookmarkStart w:id="3" w:name="_Toc480191543"/>
      <w:r>
        <w:rPr>
          <w:rFonts w:hint="eastAsia"/>
        </w:rPr>
        <w:t>二、</w:t>
      </w:r>
      <w:r>
        <w:rPr>
          <w:rFonts w:hint="eastAsia"/>
          <w:lang w:val="en-US" w:eastAsia="zh-CN"/>
        </w:rPr>
        <w:t>法律顾问服务项目</w:t>
      </w:r>
      <w:r>
        <w:rPr>
          <w:rFonts w:hint="eastAsia"/>
        </w:rPr>
        <w:t>报价一览表</w:t>
      </w:r>
      <w:bookmarkEnd w:id="2"/>
      <w:bookmarkEnd w:id="3"/>
    </w:p>
    <w:p w14:paraId="48DFD70A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  <w:u w:val="single"/>
        </w:rPr>
        <w:t xml:space="preserve">            </w:t>
      </w:r>
      <w:r>
        <w:rPr>
          <w:rFonts w:ascii="宋体" w:cs="宋体"/>
          <w:kern w:val="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单位：元</w:t>
      </w:r>
    </w:p>
    <w:p w14:paraId="0D2DE23E">
      <w:pPr>
        <w:pStyle w:val="10"/>
        <w:spacing w:before="0" w:after="0" w:line="312" w:lineRule="auto"/>
        <w:rPr>
          <w:rFonts w:ascii="宋体" w:cs="宋体"/>
          <w:sz w:val="27"/>
          <w:szCs w:val="27"/>
        </w:rPr>
      </w:pPr>
    </w:p>
    <w:tbl>
      <w:tblPr>
        <w:tblStyle w:val="7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2651"/>
        <w:gridCol w:w="1904"/>
        <w:gridCol w:w="1276"/>
      </w:tblGrid>
      <w:tr w14:paraId="4A01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98" w:type="dxa"/>
          </w:tcPr>
          <w:p w14:paraId="72FFA04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项目</w:t>
            </w: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2651" w:type="dxa"/>
          </w:tcPr>
          <w:p w14:paraId="729DC57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总报价</w:t>
            </w:r>
          </w:p>
        </w:tc>
        <w:tc>
          <w:tcPr>
            <w:tcW w:w="1904" w:type="dxa"/>
          </w:tcPr>
          <w:p w14:paraId="5DFC2507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年服务费报价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</w:rPr>
              <w:t>元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）</w:t>
            </w:r>
          </w:p>
        </w:tc>
        <w:tc>
          <w:tcPr>
            <w:tcW w:w="1276" w:type="dxa"/>
          </w:tcPr>
          <w:p w14:paraId="14E59AF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备注</w:t>
            </w:r>
          </w:p>
        </w:tc>
      </w:tr>
      <w:tr w14:paraId="30516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29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825FCC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A53D70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53E162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8200610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F2A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8" w:type="dxa"/>
            <w:tcBorders>
              <w:right w:val="single" w:color="auto" w:sz="4" w:space="0"/>
            </w:tcBorders>
            <w:vAlign w:val="center"/>
          </w:tcPr>
          <w:p w14:paraId="549D7BAE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51" w:type="dxa"/>
            <w:tcBorders>
              <w:left w:val="single" w:color="auto" w:sz="4" w:space="0"/>
            </w:tcBorders>
            <w:vAlign w:val="center"/>
          </w:tcPr>
          <w:p w14:paraId="5D404959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 w14:paraId="0DCE6B37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181D5251">
            <w:pPr>
              <w:pStyle w:val="11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8013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9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FA972C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7986636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AD4BFD">
            <w:pPr>
              <w:pStyle w:val="11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AAD76B5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40F9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8" w:type="dxa"/>
            <w:tcBorders>
              <w:right w:val="single" w:color="auto" w:sz="4" w:space="0"/>
            </w:tcBorders>
            <w:vAlign w:val="center"/>
          </w:tcPr>
          <w:p w14:paraId="363C7AFE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51" w:type="dxa"/>
            <w:tcBorders>
              <w:left w:val="single" w:color="auto" w:sz="4" w:space="0"/>
            </w:tcBorders>
            <w:vAlign w:val="center"/>
          </w:tcPr>
          <w:p w14:paraId="6E299D9A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 w14:paraId="53B4E4E3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70FAE9E0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497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8" w:type="dxa"/>
            <w:tcBorders>
              <w:right w:val="single" w:color="auto" w:sz="4" w:space="0"/>
            </w:tcBorders>
            <w:vAlign w:val="center"/>
          </w:tcPr>
          <w:p w14:paraId="258CCBA2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51" w:type="dxa"/>
            <w:tcBorders>
              <w:left w:val="single" w:color="auto" w:sz="4" w:space="0"/>
            </w:tcBorders>
            <w:vAlign w:val="center"/>
          </w:tcPr>
          <w:p w14:paraId="5491AD24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 w14:paraId="6598665B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66A2093F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F1D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8" w:type="dxa"/>
            <w:tcBorders>
              <w:right w:val="single" w:color="auto" w:sz="4" w:space="0"/>
            </w:tcBorders>
            <w:vAlign w:val="center"/>
          </w:tcPr>
          <w:p w14:paraId="14612131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51" w:type="dxa"/>
            <w:tcBorders>
              <w:left w:val="single" w:color="auto" w:sz="4" w:space="0"/>
            </w:tcBorders>
            <w:vAlign w:val="center"/>
          </w:tcPr>
          <w:p w14:paraId="67217AEB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 w14:paraId="4978E841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4270A551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F027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8" w:type="dxa"/>
            <w:tcBorders>
              <w:right w:val="single" w:color="auto" w:sz="4" w:space="0"/>
            </w:tcBorders>
            <w:vAlign w:val="center"/>
          </w:tcPr>
          <w:p w14:paraId="39C12942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51" w:type="dxa"/>
            <w:tcBorders>
              <w:left w:val="single" w:color="auto" w:sz="4" w:space="0"/>
            </w:tcBorders>
            <w:vAlign w:val="center"/>
          </w:tcPr>
          <w:p w14:paraId="0DEA5883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 w14:paraId="25906EA7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597C1C59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45A25215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6E369667">
      <w:pPr>
        <w:pStyle w:val="2"/>
      </w:pPr>
    </w:p>
    <w:p w14:paraId="56F5DB09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660473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</w:p>
    <w:p w14:paraId="6FA7B495">
      <w:pPr>
        <w:widowControl/>
        <w:spacing w:beforeAutospacing="1" w:afterAutospacing="1" w:line="360" w:lineRule="auto"/>
        <w:rPr>
          <w:rFonts w:asci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  <w:bookmarkStart w:id="4" w:name="_Toc480191544"/>
      <w:bookmarkStart w:id="5" w:name="_Toc485736233"/>
      <w:bookmarkStart w:id="6" w:name="_Toc265316642"/>
    </w:p>
    <w:bookmarkEnd w:id="4"/>
    <w:bookmarkEnd w:id="5"/>
    <w:p w14:paraId="5D30F637">
      <w:pPr>
        <w:pStyle w:val="2"/>
        <w:spacing w:before="0" w:after="0" w:line="460" w:lineRule="exact"/>
        <w:ind w:firstLine="0"/>
        <w:rPr>
          <w:rFonts w:hint="default" w:eastAsia="黑体"/>
          <w:color w:val="000000"/>
          <w:lang w:val="en-US" w:eastAsia="zh-CN"/>
        </w:rPr>
      </w:pPr>
      <w:bookmarkStart w:id="7" w:name="_Toc479257748"/>
      <w:bookmarkStart w:id="8" w:name="_Toc485736243"/>
      <w:bookmarkStart w:id="9" w:name="_Toc516969105"/>
      <w:bookmarkStart w:id="10" w:name="_Toc485736236"/>
      <w:r>
        <w:rPr>
          <w:rFonts w:hint="eastAsia"/>
          <w:color w:val="000000"/>
        </w:rPr>
        <w:t>三、</w:t>
      </w:r>
      <w:r>
        <w:rPr>
          <w:rFonts w:hint="eastAsia"/>
          <w:color w:val="000000"/>
          <w:lang w:val="en-US" w:eastAsia="zh-CN"/>
        </w:rPr>
        <w:t>开展法律顾问服务的具体方案（</w:t>
      </w:r>
      <w:r>
        <w:rPr>
          <w:rFonts w:hint="eastAsia"/>
          <w:color w:val="000000"/>
        </w:rPr>
        <w:t>详细见咨询公告中</w:t>
      </w:r>
      <w:r>
        <w:rPr>
          <w:rFonts w:hint="eastAsia"/>
          <w:color w:val="000000"/>
          <w:lang w:val="en-US" w:eastAsia="zh-CN"/>
        </w:rPr>
        <w:t>服务内容及要求，可以描述提供的特色服务或者专长）</w:t>
      </w:r>
    </w:p>
    <w:p w14:paraId="3C02BE42">
      <w:pPr>
        <w:pStyle w:val="2"/>
        <w:spacing w:before="0" w:after="0" w:line="460" w:lineRule="exact"/>
        <w:ind w:firstLine="0"/>
        <w:rPr>
          <w:color w:val="000000"/>
        </w:rPr>
      </w:pPr>
    </w:p>
    <w:p w14:paraId="0756851D">
      <w:pPr>
        <w:pStyle w:val="2"/>
        <w:spacing w:before="0" w:after="0" w:line="460" w:lineRule="exact"/>
        <w:ind w:firstLine="0"/>
        <w:rPr>
          <w:color w:val="000000"/>
        </w:rPr>
      </w:pPr>
    </w:p>
    <w:p w14:paraId="09881504">
      <w:pPr>
        <w:pStyle w:val="2"/>
        <w:spacing w:before="0" w:after="0" w:line="460" w:lineRule="exact"/>
        <w:ind w:firstLine="0"/>
        <w:rPr>
          <w:color w:val="000000"/>
        </w:rPr>
      </w:pPr>
    </w:p>
    <w:p w14:paraId="1B5DBF5A">
      <w:pPr>
        <w:pStyle w:val="2"/>
        <w:spacing w:before="0" w:after="0" w:line="460" w:lineRule="exact"/>
        <w:ind w:firstLine="0"/>
        <w:rPr>
          <w:color w:val="000000"/>
        </w:rPr>
      </w:pPr>
    </w:p>
    <w:p w14:paraId="589F948C">
      <w:pPr>
        <w:pStyle w:val="2"/>
        <w:spacing w:before="0" w:after="0" w:line="460" w:lineRule="exact"/>
        <w:ind w:firstLine="0"/>
        <w:rPr>
          <w:color w:val="000000"/>
        </w:rPr>
      </w:pPr>
    </w:p>
    <w:p w14:paraId="03340DEF">
      <w:pPr>
        <w:pStyle w:val="2"/>
        <w:spacing w:before="0" w:after="0" w:line="460" w:lineRule="exact"/>
        <w:ind w:firstLine="0"/>
        <w:rPr>
          <w:color w:val="000000"/>
        </w:rPr>
      </w:pPr>
    </w:p>
    <w:p w14:paraId="447C5B36">
      <w:pPr>
        <w:pStyle w:val="2"/>
        <w:spacing w:before="0" w:after="0" w:line="460" w:lineRule="exact"/>
        <w:ind w:firstLine="0"/>
        <w:rPr>
          <w:color w:val="000000"/>
        </w:rPr>
      </w:pPr>
    </w:p>
    <w:p w14:paraId="5B5EBDF5">
      <w:pPr>
        <w:pStyle w:val="2"/>
        <w:spacing w:before="0" w:after="0" w:line="460" w:lineRule="exact"/>
        <w:ind w:firstLine="0"/>
        <w:rPr>
          <w:color w:val="000000"/>
        </w:rPr>
      </w:pPr>
    </w:p>
    <w:p w14:paraId="221DAFB5">
      <w:pPr>
        <w:pStyle w:val="2"/>
        <w:spacing w:before="0" w:after="0" w:line="460" w:lineRule="exact"/>
        <w:ind w:firstLine="0"/>
        <w:rPr>
          <w:color w:val="000000"/>
        </w:rPr>
      </w:pPr>
    </w:p>
    <w:p w14:paraId="0F8819F3">
      <w:pPr>
        <w:pStyle w:val="2"/>
        <w:spacing w:before="0" w:after="0" w:line="460" w:lineRule="exact"/>
        <w:ind w:firstLine="0"/>
        <w:rPr>
          <w:color w:val="000000"/>
        </w:rPr>
      </w:pPr>
    </w:p>
    <w:p w14:paraId="603B37E2">
      <w:pPr>
        <w:pStyle w:val="2"/>
        <w:spacing w:before="0" w:after="0" w:line="460" w:lineRule="exact"/>
        <w:ind w:firstLine="0"/>
        <w:rPr>
          <w:color w:val="000000"/>
        </w:rPr>
      </w:pPr>
    </w:p>
    <w:p w14:paraId="67803195">
      <w:pPr>
        <w:pStyle w:val="2"/>
        <w:spacing w:before="0" w:after="0" w:line="460" w:lineRule="exact"/>
        <w:ind w:firstLine="0"/>
        <w:rPr>
          <w:color w:val="000000"/>
        </w:rPr>
      </w:pPr>
    </w:p>
    <w:p w14:paraId="17002E9F">
      <w:pPr>
        <w:pStyle w:val="2"/>
        <w:spacing w:before="0" w:after="0" w:line="460" w:lineRule="exact"/>
        <w:ind w:firstLine="0"/>
        <w:rPr>
          <w:color w:val="000000"/>
        </w:rPr>
      </w:pPr>
    </w:p>
    <w:p w14:paraId="07EE729A">
      <w:pPr>
        <w:pStyle w:val="2"/>
        <w:spacing w:before="0" w:after="0" w:line="460" w:lineRule="exact"/>
        <w:ind w:firstLine="0"/>
        <w:rPr>
          <w:color w:val="000000"/>
        </w:rPr>
      </w:pPr>
    </w:p>
    <w:p w14:paraId="548669CD">
      <w:pPr>
        <w:pStyle w:val="2"/>
        <w:spacing w:before="0" w:after="0" w:line="460" w:lineRule="exact"/>
        <w:ind w:firstLine="0"/>
        <w:rPr>
          <w:color w:val="000000"/>
        </w:rPr>
      </w:pPr>
    </w:p>
    <w:p w14:paraId="23086AFF">
      <w:pPr>
        <w:pStyle w:val="2"/>
        <w:spacing w:before="0" w:after="0" w:line="460" w:lineRule="exact"/>
        <w:ind w:firstLine="0"/>
        <w:rPr>
          <w:color w:val="000000"/>
        </w:rPr>
      </w:pPr>
    </w:p>
    <w:p w14:paraId="59F07273">
      <w:pPr>
        <w:pStyle w:val="2"/>
        <w:spacing w:before="0" w:after="0" w:line="460" w:lineRule="exact"/>
        <w:ind w:firstLine="0"/>
        <w:rPr>
          <w:color w:val="000000"/>
        </w:rPr>
      </w:pPr>
    </w:p>
    <w:p w14:paraId="03CAB584">
      <w:pPr>
        <w:pStyle w:val="2"/>
        <w:spacing w:before="0" w:after="0" w:line="460" w:lineRule="exact"/>
        <w:ind w:firstLine="0"/>
        <w:rPr>
          <w:color w:val="000000"/>
        </w:rPr>
      </w:pPr>
    </w:p>
    <w:p w14:paraId="29B680B9">
      <w:pPr>
        <w:pStyle w:val="2"/>
        <w:spacing w:before="0" w:after="0" w:line="460" w:lineRule="exact"/>
        <w:ind w:firstLine="0"/>
        <w:rPr>
          <w:color w:val="000000"/>
        </w:rPr>
      </w:pPr>
    </w:p>
    <w:p w14:paraId="14567515">
      <w:pPr>
        <w:pStyle w:val="2"/>
        <w:spacing w:before="0" w:after="0" w:line="460" w:lineRule="exact"/>
        <w:ind w:firstLine="0"/>
        <w:rPr>
          <w:color w:val="000000"/>
        </w:rPr>
      </w:pPr>
    </w:p>
    <w:p w14:paraId="69898CE4">
      <w:pPr>
        <w:pStyle w:val="2"/>
        <w:spacing w:before="0" w:after="0" w:line="460" w:lineRule="exact"/>
        <w:ind w:firstLine="0"/>
        <w:rPr>
          <w:color w:val="000000"/>
        </w:rPr>
      </w:pPr>
    </w:p>
    <w:p w14:paraId="572350E7">
      <w:pPr>
        <w:pStyle w:val="2"/>
        <w:spacing w:before="0" w:after="0" w:line="460" w:lineRule="exact"/>
        <w:ind w:firstLine="0"/>
        <w:rPr>
          <w:color w:val="000000"/>
        </w:rPr>
      </w:pPr>
    </w:p>
    <w:p w14:paraId="722A8538">
      <w:pPr>
        <w:pStyle w:val="2"/>
        <w:spacing w:before="0" w:after="0" w:line="460" w:lineRule="exact"/>
        <w:ind w:firstLine="0"/>
        <w:rPr>
          <w:color w:val="000000"/>
        </w:rPr>
      </w:pPr>
    </w:p>
    <w:p w14:paraId="76A44D8F">
      <w:pPr>
        <w:rPr>
          <w:color w:val="000000"/>
        </w:rPr>
      </w:pPr>
    </w:p>
    <w:p w14:paraId="5B72FAC0">
      <w:pPr>
        <w:pStyle w:val="2"/>
      </w:pPr>
    </w:p>
    <w:p w14:paraId="0F337CF8">
      <w:pPr>
        <w:pStyle w:val="2"/>
        <w:spacing w:before="0" w:after="0" w:line="460" w:lineRule="exact"/>
        <w:ind w:firstLine="0"/>
        <w:jc w:val="both"/>
        <w:rPr>
          <w:rFonts w:hint="eastAsia"/>
          <w:color w:val="000000"/>
        </w:rPr>
      </w:pPr>
    </w:p>
    <w:p w14:paraId="20A120C7">
      <w:pPr>
        <w:rPr>
          <w:rFonts w:hint="eastAsia"/>
        </w:rPr>
      </w:pPr>
    </w:p>
    <w:p w14:paraId="6D1292A1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四、法定代表人授权书</w:t>
      </w:r>
      <w:bookmarkEnd w:id="7"/>
      <w:bookmarkEnd w:id="8"/>
    </w:p>
    <w:p w14:paraId="226D5CDB"/>
    <w:p w14:paraId="650F702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 w14:paraId="6EE17A9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代表我单位全权办理上述项目的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3EBA7680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6AEA21F1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76F98BAF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6E5F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15F31B2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4E7A83C2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4841DB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19502CE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26BEAB0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3725AC84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544BE81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66ED38B8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1F69858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1119B1BD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sz w:val="27"/>
          <w:szCs w:val="27"/>
        </w:rPr>
      </w:pPr>
      <w:r>
        <w:rPr>
          <w:rFonts w:hint="eastAsia"/>
          <w:color w:val="000000"/>
        </w:rPr>
        <w:t>五、响应供应商关于无重大违法记录书面声明函</w:t>
      </w:r>
    </w:p>
    <w:p w14:paraId="19596646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1DF30436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</w:t>
      </w:r>
      <w:r>
        <w:rPr>
          <w:rFonts w:hint="eastAsia" w:ascii="宋体" w:hAnsi="宋体"/>
          <w:color w:val="000000"/>
          <w:sz w:val="27"/>
          <w:szCs w:val="27"/>
          <w:lang w:val="en-US" w:eastAsia="zh-CN"/>
        </w:rPr>
        <w:t>律所</w:t>
      </w:r>
      <w:r>
        <w:rPr>
          <w:rFonts w:hint="eastAsia" w:ascii="宋体" w:hAnsi="宋体"/>
          <w:color w:val="000000"/>
          <w:sz w:val="27"/>
          <w:szCs w:val="27"/>
        </w:rPr>
        <w:t>在参加本次</w:t>
      </w:r>
      <w:r>
        <w:rPr>
          <w:rFonts w:hint="eastAsia" w:ascii="宋体" w:hAnsi="宋体"/>
          <w:color w:val="000000"/>
          <w:sz w:val="27"/>
          <w:szCs w:val="27"/>
          <w:lang w:val="en-US" w:eastAsia="zh-CN"/>
        </w:rPr>
        <w:t>咨询</w:t>
      </w:r>
      <w:r>
        <w:rPr>
          <w:rFonts w:hint="eastAsia" w:ascii="宋体" w:hAnsi="宋体"/>
          <w:color w:val="000000"/>
          <w:sz w:val="27"/>
          <w:szCs w:val="27"/>
        </w:rPr>
        <w:t>活动前三年内，在经营活动中没有因违法经营受到刑事处罚或者责令停产停业、吊销许可证或者执照、较大数额罚款等重大违法记录。</w:t>
      </w:r>
    </w:p>
    <w:p w14:paraId="593EAFDC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20F4CEEA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27F3AFD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12154577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28BFA7C8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77002FF2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42515DF8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ED217E7">
      <w:pPr>
        <w:pStyle w:val="2"/>
      </w:pPr>
    </w:p>
    <w:p w14:paraId="25406F8A">
      <w:pPr>
        <w:rPr>
          <w:kern w:val="0"/>
        </w:rPr>
      </w:pPr>
    </w:p>
    <w:p w14:paraId="1A37EB8C">
      <w:pPr>
        <w:rPr>
          <w:kern w:val="0"/>
        </w:rPr>
      </w:pPr>
    </w:p>
    <w:p w14:paraId="3706EEE3">
      <w:pPr>
        <w:rPr>
          <w:kern w:val="0"/>
        </w:rPr>
      </w:pPr>
    </w:p>
    <w:p w14:paraId="7E05A444">
      <w:pPr>
        <w:rPr>
          <w:kern w:val="0"/>
        </w:rPr>
      </w:pPr>
    </w:p>
    <w:p w14:paraId="41504136">
      <w:pPr>
        <w:rPr>
          <w:kern w:val="0"/>
        </w:rPr>
      </w:pPr>
    </w:p>
    <w:p w14:paraId="7D14A7F8">
      <w:pPr>
        <w:rPr>
          <w:kern w:val="0"/>
        </w:rPr>
      </w:pPr>
    </w:p>
    <w:p w14:paraId="6A20C931">
      <w:pPr>
        <w:rPr>
          <w:kern w:val="0"/>
        </w:rPr>
      </w:pPr>
    </w:p>
    <w:p w14:paraId="140929EE">
      <w:pPr>
        <w:rPr>
          <w:kern w:val="0"/>
        </w:rPr>
      </w:pPr>
    </w:p>
    <w:bookmarkEnd w:id="9"/>
    <w:bookmarkEnd w:id="10"/>
    <w:p w14:paraId="1AAC1CB7">
      <w:pPr>
        <w:pStyle w:val="2"/>
      </w:pPr>
      <w:r>
        <w:rPr>
          <w:rFonts w:hint="eastAsia"/>
        </w:rPr>
        <w:t>六、响应供应商资格证明文件</w:t>
      </w:r>
    </w:p>
    <w:p w14:paraId="4AFE1D1E">
      <w:pPr>
        <w:spacing w:line="360" w:lineRule="auto"/>
        <w:rPr>
          <w:rFonts w:hint="default" w:eastAsia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1、营业执照、</w:t>
      </w:r>
      <w:r>
        <w:rPr>
          <w:rFonts w:hint="eastAsia" w:ascii="微软雅黑" w:hAnsi="微软雅黑" w:eastAsia="微软雅黑"/>
          <w:color w:val="000000"/>
          <w:sz w:val="27"/>
          <w:szCs w:val="27"/>
          <w:lang w:val="en-US" w:eastAsia="zh-CN"/>
        </w:rPr>
        <w:t>律师事务所执业许可证、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税务登记证、机构代码证（三证（五证）合一的提供三证（五证）合一证件）、银行开户许可</w:t>
      </w:r>
      <w:r>
        <w:rPr>
          <w:rFonts w:hint="eastAsia" w:ascii="微软雅黑" w:hAnsi="微软雅黑" w:eastAsia="微软雅黑"/>
          <w:color w:val="000000"/>
          <w:sz w:val="27"/>
          <w:szCs w:val="27"/>
          <w:lang w:val="en-US" w:eastAsia="zh-CN"/>
        </w:rPr>
        <w:t>等资料</w:t>
      </w:r>
    </w:p>
    <w:p w14:paraId="2650007D">
      <w:pPr>
        <w:spacing w:line="360" w:lineRule="auto"/>
        <w:rPr>
          <w:sz w:val="30"/>
          <w:szCs w:val="30"/>
        </w:rPr>
      </w:pPr>
    </w:p>
    <w:p w14:paraId="67823CC3">
      <w:pPr>
        <w:spacing w:line="360" w:lineRule="auto"/>
        <w:rPr>
          <w:sz w:val="30"/>
          <w:szCs w:val="30"/>
        </w:rPr>
      </w:pPr>
    </w:p>
    <w:p w14:paraId="0E253DCF">
      <w:pPr>
        <w:spacing w:line="360" w:lineRule="auto"/>
        <w:rPr>
          <w:sz w:val="30"/>
          <w:szCs w:val="30"/>
        </w:rPr>
      </w:pPr>
    </w:p>
    <w:p w14:paraId="2BACCFDE">
      <w:pPr>
        <w:spacing w:line="360" w:lineRule="auto"/>
        <w:rPr>
          <w:sz w:val="30"/>
          <w:szCs w:val="30"/>
        </w:rPr>
      </w:pPr>
    </w:p>
    <w:p w14:paraId="15EA4096">
      <w:pPr>
        <w:spacing w:line="360" w:lineRule="auto"/>
        <w:rPr>
          <w:sz w:val="30"/>
          <w:szCs w:val="30"/>
        </w:rPr>
      </w:pPr>
    </w:p>
    <w:p w14:paraId="175731CC">
      <w:pPr>
        <w:spacing w:line="360" w:lineRule="auto"/>
        <w:rPr>
          <w:sz w:val="30"/>
          <w:szCs w:val="30"/>
        </w:rPr>
      </w:pPr>
    </w:p>
    <w:p w14:paraId="30841820">
      <w:pPr>
        <w:spacing w:line="360" w:lineRule="auto"/>
        <w:rPr>
          <w:sz w:val="30"/>
          <w:szCs w:val="30"/>
        </w:rPr>
      </w:pPr>
    </w:p>
    <w:p w14:paraId="0C59EE62">
      <w:pPr>
        <w:spacing w:line="360" w:lineRule="auto"/>
        <w:rPr>
          <w:sz w:val="30"/>
          <w:szCs w:val="30"/>
        </w:rPr>
      </w:pPr>
    </w:p>
    <w:p w14:paraId="7441817B">
      <w:pPr>
        <w:spacing w:line="360" w:lineRule="auto"/>
        <w:rPr>
          <w:sz w:val="30"/>
          <w:szCs w:val="30"/>
        </w:rPr>
      </w:pPr>
    </w:p>
    <w:p w14:paraId="20352C76">
      <w:pPr>
        <w:spacing w:line="360" w:lineRule="auto"/>
        <w:rPr>
          <w:sz w:val="30"/>
          <w:szCs w:val="30"/>
        </w:rPr>
      </w:pPr>
    </w:p>
    <w:p w14:paraId="4DDFBC50">
      <w:pPr>
        <w:spacing w:line="360" w:lineRule="auto"/>
        <w:rPr>
          <w:sz w:val="30"/>
          <w:szCs w:val="30"/>
        </w:rPr>
      </w:pPr>
    </w:p>
    <w:p w14:paraId="37190825">
      <w:pPr>
        <w:spacing w:line="360" w:lineRule="auto"/>
        <w:rPr>
          <w:sz w:val="30"/>
          <w:szCs w:val="30"/>
        </w:rPr>
      </w:pPr>
    </w:p>
    <w:p w14:paraId="6C46969C">
      <w:pPr>
        <w:spacing w:line="360" w:lineRule="auto"/>
        <w:rPr>
          <w:sz w:val="30"/>
          <w:szCs w:val="30"/>
        </w:rPr>
      </w:pPr>
    </w:p>
    <w:p w14:paraId="7145EEC3">
      <w:pPr>
        <w:spacing w:line="360" w:lineRule="auto"/>
        <w:rPr>
          <w:sz w:val="30"/>
          <w:szCs w:val="30"/>
        </w:rPr>
      </w:pPr>
    </w:p>
    <w:p w14:paraId="63C663EF">
      <w:pPr>
        <w:spacing w:line="360" w:lineRule="auto"/>
        <w:rPr>
          <w:sz w:val="30"/>
          <w:szCs w:val="30"/>
        </w:rPr>
      </w:pPr>
    </w:p>
    <w:p w14:paraId="7AFF868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010832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C7C657B"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/>
          <w:color w:val="000000"/>
          <w:sz w:val="27"/>
          <w:szCs w:val="27"/>
          <w:lang w:eastAsia="zh-CN"/>
        </w:rPr>
      </w:pPr>
      <w:r>
        <w:rPr>
          <w:rFonts w:hint="eastAsia"/>
        </w:rPr>
        <w:t>七、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三年内服务于其他</w:t>
      </w:r>
      <w:r>
        <w:rPr>
          <w:rFonts w:hint="eastAsia" w:ascii="微软雅黑" w:hAnsi="微软雅黑" w:eastAsia="微软雅黑"/>
          <w:color w:val="000000"/>
          <w:sz w:val="27"/>
          <w:szCs w:val="27"/>
          <w:lang w:val="en-US" w:eastAsia="zh-CN"/>
        </w:rPr>
        <w:t>三级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医院中标通知书或合同资料</w:t>
      </w:r>
      <w:r>
        <w:rPr>
          <w:rFonts w:hint="eastAsia" w:ascii="微软雅黑" w:hAnsi="微软雅黑" w:eastAsia="微软雅黑"/>
          <w:color w:val="000000"/>
          <w:sz w:val="27"/>
          <w:szCs w:val="27"/>
          <w:lang w:eastAsia="zh-CN"/>
        </w:rPr>
        <w:t>（</w:t>
      </w:r>
      <w:r>
        <w:rPr>
          <w:rFonts w:hint="eastAsia" w:ascii="微软雅黑" w:hAnsi="微软雅黑" w:eastAsia="微软雅黑"/>
          <w:color w:val="000000"/>
          <w:sz w:val="27"/>
          <w:szCs w:val="27"/>
          <w:lang w:val="en-US" w:eastAsia="zh-CN"/>
        </w:rPr>
        <w:t>含价格</w:t>
      </w:r>
      <w:r>
        <w:rPr>
          <w:rFonts w:hint="eastAsia" w:ascii="微软雅黑" w:hAnsi="微软雅黑" w:eastAsia="微软雅黑"/>
          <w:color w:val="000000"/>
          <w:sz w:val="27"/>
          <w:szCs w:val="27"/>
          <w:lang w:eastAsia="zh-CN"/>
        </w:rPr>
        <w:t>）</w:t>
      </w:r>
    </w:p>
    <w:p w14:paraId="2CFEEDAF"/>
    <w:p w14:paraId="7D7C529B">
      <w:pPr>
        <w:pStyle w:val="2"/>
      </w:pPr>
    </w:p>
    <w:p w14:paraId="500DCFAF"/>
    <w:p w14:paraId="67A52218">
      <w:pPr>
        <w:pStyle w:val="2"/>
      </w:pPr>
    </w:p>
    <w:p w14:paraId="5A750E2F"/>
    <w:p w14:paraId="5D02DE43">
      <w:pPr>
        <w:pStyle w:val="2"/>
      </w:pPr>
    </w:p>
    <w:p w14:paraId="5F434C41"/>
    <w:p w14:paraId="4715328A">
      <w:pPr>
        <w:pStyle w:val="2"/>
      </w:pPr>
    </w:p>
    <w:p w14:paraId="6D89AC94"/>
    <w:p w14:paraId="637985A5">
      <w:pPr>
        <w:pStyle w:val="2"/>
      </w:pPr>
    </w:p>
    <w:p w14:paraId="14CE2B2A"/>
    <w:p w14:paraId="32B6D863">
      <w:pPr>
        <w:pStyle w:val="2"/>
      </w:pPr>
    </w:p>
    <w:p w14:paraId="04EE2DEA"/>
    <w:p w14:paraId="4C10DEF0">
      <w:pPr>
        <w:pStyle w:val="2"/>
      </w:pPr>
    </w:p>
    <w:p w14:paraId="51688C27"/>
    <w:p w14:paraId="54A9F699">
      <w:pPr>
        <w:pStyle w:val="2"/>
      </w:pPr>
    </w:p>
    <w:p w14:paraId="43516CB8">
      <w:pPr>
        <w:pStyle w:val="2"/>
        <w:ind w:firstLine="0"/>
        <w:jc w:val="both"/>
      </w:pPr>
    </w:p>
    <w:p w14:paraId="2679F494"/>
    <w:p w14:paraId="7D77ADA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八、其他证明文件</w:t>
      </w:r>
    </w:p>
    <w:p w14:paraId="548BC80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C6A4B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60E1AC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FE2405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64C356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099827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1454CE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78BBA3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1FFC31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3A2035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F7AFD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19937C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C3A017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019140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723E5F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CE0EC9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78138D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0901A4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E3A222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AEF66F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6"/>
    <w:p w14:paraId="2B03129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4C8F5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02227D0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69FEA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 w14:paraId="48D04D8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8491A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3D1819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3CAE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kY2E1OWMzMjQ3NDQxMzRmZjZiNTVkMGM2ZjYyZjIifQ=="/>
  </w:docVars>
  <w:rsids>
    <w:rsidRoot w:val="40C645D8"/>
    <w:rsid w:val="000A43BD"/>
    <w:rsid w:val="00145A58"/>
    <w:rsid w:val="0018407F"/>
    <w:rsid w:val="00230AF6"/>
    <w:rsid w:val="00257D34"/>
    <w:rsid w:val="004F331C"/>
    <w:rsid w:val="00636785"/>
    <w:rsid w:val="009A7503"/>
    <w:rsid w:val="00A35011"/>
    <w:rsid w:val="00AE1113"/>
    <w:rsid w:val="00C358E8"/>
    <w:rsid w:val="00C51410"/>
    <w:rsid w:val="00CC3DB3"/>
    <w:rsid w:val="00E530F7"/>
    <w:rsid w:val="08EF2E68"/>
    <w:rsid w:val="23726682"/>
    <w:rsid w:val="28C10027"/>
    <w:rsid w:val="40C645D8"/>
    <w:rsid w:val="4FD3445D"/>
    <w:rsid w:val="50EB4351"/>
    <w:rsid w:val="549150CD"/>
    <w:rsid w:val="574A39AC"/>
    <w:rsid w:val="65E61FAC"/>
    <w:rsid w:val="6680717E"/>
    <w:rsid w:val="733A391C"/>
    <w:rsid w:val="7A54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autoRedefine/>
    <w:qFormat/>
    <w:uiPriority w:val="99"/>
    <w:rPr>
      <w:rFonts w:cs="Times New Roman"/>
    </w:rPr>
  </w:style>
  <w:style w:type="paragraph" w:customStyle="1" w:styleId="10">
    <w:name w:val="表格文字"/>
    <w:basedOn w:val="1"/>
    <w:autoRedefine/>
    <w:qFormat/>
    <w:uiPriority w:val="99"/>
    <w:pPr>
      <w:spacing w:before="25" w:after="25" w:line="300" w:lineRule="auto"/>
    </w:pPr>
    <w:rPr>
      <w:rFonts w:ascii="Times" w:hAnsi="Times"/>
      <w:spacing w:val="10"/>
      <w:kern w:val="0"/>
      <w:sz w:val="24"/>
      <w:szCs w:val="20"/>
    </w:rPr>
  </w:style>
  <w:style w:type="paragraph" w:customStyle="1" w:styleId="11">
    <w:name w:val="列表段落1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298</Words>
  <Characters>1701</Characters>
  <Lines>14</Lines>
  <Paragraphs>3</Paragraphs>
  <TotalTime>2</TotalTime>
  <ScaleCrop>false</ScaleCrop>
  <LinksUpToDate>false</LinksUpToDate>
  <CharactersWithSpaces>1996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2023-11-22T03:37:00Z</dcterms:created>
  <dc:creator>心雨</dc:creator>
  <cp:lastModifiedBy>Administrator</cp:lastModifiedBy>
  <dcterms:modified xsi:type="dcterms:W3CDTF">2025-03-27T01:53:03Z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44BD06412C464A9A804F4CF6A18DA64C_13</vt:lpwstr>
  </property>
</Properties>
</file>