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咨询报名函（格式）</w:t>
      </w:r>
    </w:p>
    <w:tbl>
      <w:tblPr>
        <w:tblStyle w:val="3"/>
        <w:tblW w:w="95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52"/>
        <w:gridCol w:w="2410"/>
        <w:gridCol w:w="22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咨询内容</w:t>
            </w:r>
          </w:p>
        </w:tc>
        <w:tc>
          <w:tcPr>
            <w:tcW w:w="72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赣州市妇幼保健院（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远程医学大楼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）家具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 xml:space="preserve">                        单位公章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 xml:space="preserve">                        202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年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月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eastAsia="宋体" w:cs="Arial" w:asciiTheme="minorEastAsia" w:hAnsiTheme="minorEastAsia"/>
          <w:b/>
          <w:bCs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000000"/>
          <w:sz w:val="28"/>
          <w:szCs w:val="28"/>
          <w:lang w:val="en-US" w:eastAsia="zh-CN"/>
        </w:rPr>
        <w:t>营业执照：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35" w:hRule="atLeast"/>
        </w:trPr>
        <w:tc>
          <w:tcPr>
            <w:tcW w:w="9880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textAlignment w:val="auto"/>
              <w:rPr>
                <w:rFonts w:hint="eastAsia" w:eastAsia="宋体" w:cs="Arial" w:asciiTheme="minorEastAsia" w:hAnsi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986" w:right="1066" w:bottom="986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28475819"/>
    <w:rsid w:val="28475819"/>
    <w:rsid w:val="60C50A8A"/>
    <w:rsid w:val="627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2"/>
    <w:basedOn w:val="1"/>
    <w:autoRedefine/>
    <w:qFormat/>
    <w:uiPriority w:val="0"/>
    <w:pPr>
      <w:spacing w:after="400"/>
      <w:jc w:val="center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2024-10-16T08:22:00Z</dcterms:created>
  <dc:creator>Joesant</dc:creator>
  <cp:lastModifiedBy>Joesant</cp:lastModifiedBy>
  <dcterms:modified xsi:type="dcterms:W3CDTF">2024-10-16T08:27:41Z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780CF21D79DF42A79E779B0E9AAA9C72_11</vt:lpwstr>
  </property>
</Properties>
</file>