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cs="宋体"/>
          <w:color w:val="414141"/>
          <w:sz w:val="28"/>
          <w:szCs w:val="28"/>
          <w:shd w:val="clear" w:color="auto" w:fill="FFFFFF"/>
          <w:lang w:eastAsia="zh-CN"/>
        </w:rPr>
      </w:pPr>
      <w:r>
        <w:rPr>
          <w:rFonts w:hint="eastAsia" w:cs="宋体"/>
          <w:color w:val="414141"/>
          <w:sz w:val="28"/>
          <w:szCs w:val="28"/>
          <w:shd w:val="clear" w:color="auto" w:fill="FFFFFF"/>
          <w:lang w:eastAsia="zh-CN"/>
        </w:rPr>
        <w:t>附件：</w:t>
      </w:r>
    </w:p>
    <w:p>
      <w:pPr>
        <w:jc w:val="center"/>
        <w:rPr>
          <w:rFonts w:hint="eastAsia" w:ascii="宋体" w:hAnsi="宋体"/>
          <w:b/>
          <w:bCs/>
          <w:sz w:val="72"/>
          <w:szCs w:val="72"/>
        </w:rPr>
      </w:pPr>
      <w:r>
        <w:rPr>
          <w:rFonts w:hint="eastAsia" w:ascii="宋体" w:hAnsi="宋体"/>
          <w:b/>
          <w:bCs/>
          <w:sz w:val="72"/>
          <w:szCs w:val="72"/>
        </w:rPr>
        <w:t>投 标 文 件</w:t>
      </w:r>
    </w:p>
    <w:p>
      <w:pPr>
        <w:jc w:val="center"/>
        <w:rPr>
          <w:rFonts w:hint="eastAsia" w:ascii="宋体" w:hAnsi="宋体"/>
          <w:b/>
          <w:bCs/>
          <w:sz w:val="36"/>
          <w:szCs w:val="36"/>
        </w:rPr>
      </w:pPr>
      <w:r>
        <w:rPr>
          <w:rFonts w:hint="eastAsia" w:ascii="宋体" w:hAnsi="宋体"/>
          <w:b/>
          <w:bCs/>
          <w:sz w:val="36"/>
          <w:szCs w:val="36"/>
        </w:rPr>
        <w:t>(封面</w:t>
      </w:r>
      <w:r>
        <w:rPr>
          <w:rFonts w:hint="eastAsia"/>
          <w:b/>
          <w:bCs/>
          <w:sz w:val="36"/>
          <w:szCs w:val="36"/>
        </w:rPr>
        <w:t>)</w:t>
      </w:r>
    </w:p>
    <w:p>
      <w:pPr>
        <w:spacing w:before="100" w:beforeAutospacing="1" w:after="100" w:afterAutospacing="1" w:line="600" w:lineRule="exact"/>
        <w:ind w:firstLine="602" w:firstLineChars="200"/>
        <w:rPr>
          <w:rFonts w:hint="eastAsia" w:ascii="宋体" w:hAnsi="宋体"/>
          <w:b/>
          <w:bCs/>
          <w:sz w:val="30"/>
          <w:szCs w:val="30"/>
        </w:rPr>
      </w:pPr>
      <w:r>
        <w:rPr>
          <w:rFonts w:hint="eastAsia" w:ascii="宋体" w:hAnsi="宋体"/>
          <w:b/>
          <w:bCs/>
          <w:sz w:val="30"/>
          <w:szCs w:val="30"/>
        </w:rPr>
        <w:t xml:space="preserve"> </w:t>
      </w:r>
    </w:p>
    <w:p>
      <w:pPr>
        <w:spacing w:before="100" w:beforeAutospacing="1" w:after="100" w:afterAutospacing="1" w:line="600" w:lineRule="exact"/>
        <w:ind w:firstLine="602" w:firstLineChars="200"/>
        <w:rPr>
          <w:rFonts w:hint="eastAsia" w:ascii="宋体" w:hAnsi="宋体"/>
          <w:b/>
          <w:bCs/>
          <w:sz w:val="30"/>
          <w:szCs w:val="30"/>
          <w:u w:val="single"/>
        </w:rPr>
      </w:pPr>
      <w:r>
        <w:rPr>
          <w:rFonts w:hint="eastAsia" w:ascii="宋体" w:hAnsi="宋体"/>
          <w:b/>
          <w:bCs/>
          <w:sz w:val="30"/>
          <w:szCs w:val="30"/>
        </w:rPr>
        <w:t>投标项目名称:</w:t>
      </w:r>
      <w:r>
        <w:rPr>
          <w:rFonts w:hint="eastAsia" w:ascii="宋体" w:hAnsi="宋体"/>
          <w:b/>
          <w:bCs/>
          <w:sz w:val="30"/>
          <w:szCs w:val="30"/>
          <w:u w:val="single"/>
        </w:rPr>
        <w:t xml:space="preserve">                                       </w:t>
      </w:r>
    </w:p>
    <w:p>
      <w:pPr>
        <w:spacing w:before="100" w:beforeAutospacing="1" w:after="100" w:afterAutospacing="1" w:line="600" w:lineRule="exact"/>
        <w:ind w:firstLine="602" w:firstLineChars="200"/>
        <w:rPr>
          <w:rFonts w:hint="eastAsia" w:ascii="宋体" w:hAnsi="宋体"/>
          <w:b/>
          <w:bCs/>
          <w:sz w:val="30"/>
          <w:szCs w:val="30"/>
          <w:u w:val="thick"/>
        </w:rPr>
      </w:pPr>
    </w:p>
    <w:p>
      <w:pPr>
        <w:spacing w:before="100" w:beforeAutospacing="1" w:after="100" w:afterAutospacing="1" w:line="600" w:lineRule="exact"/>
        <w:ind w:firstLine="602" w:firstLineChars="200"/>
        <w:rPr>
          <w:rFonts w:hint="eastAsia" w:ascii="宋体" w:hAnsi="宋体"/>
          <w:b/>
          <w:bCs/>
          <w:sz w:val="30"/>
          <w:szCs w:val="30"/>
          <w:u w:val="thick"/>
        </w:rPr>
      </w:pPr>
    </w:p>
    <w:p>
      <w:pPr>
        <w:spacing w:before="100" w:beforeAutospacing="1" w:after="100" w:afterAutospacing="1" w:line="600" w:lineRule="exact"/>
        <w:ind w:firstLine="602" w:firstLineChars="200"/>
        <w:rPr>
          <w:rFonts w:hint="eastAsia" w:ascii="宋体" w:hAnsi="宋体"/>
          <w:b/>
          <w:bCs/>
          <w:sz w:val="30"/>
          <w:szCs w:val="30"/>
          <w:u w:val="single"/>
        </w:rPr>
      </w:pPr>
      <w:r>
        <w:rPr>
          <w:rFonts w:hint="eastAsia" w:ascii="宋体" w:hAnsi="宋体"/>
          <w:b/>
          <w:bCs/>
          <w:sz w:val="30"/>
          <w:szCs w:val="30"/>
        </w:rPr>
        <w:t>投标单位名称:</w:t>
      </w:r>
      <w:r>
        <w:rPr>
          <w:rFonts w:hint="eastAsia" w:ascii="宋体" w:hAnsi="宋体"/>
          <w:b/>
          <w:bCs/>
          <w:sz w:val="30"/>
          <w:szCs w:val="30"/>
          <w:u w:val="single"/>
        </w:rPr>
        <w:t xml:space="preserve">                           (法人公章)</w:t>
      </w:r>
    </w:p>
    <w:p>
      <w:pPr>
        <w:spacing w:before="100" w:beforeAutospacing="1" w:after="100" w:afterAutospacing="1" w:line="600" w:lineRule="exact"/>
        <w:jc w:val="left"/>
        <w:rPr>
          <w:rFonts w:hint="eastAsia" w:ascii="宋体" w:hAnsi="宋体"/>
          <w:b/>
          <w:bCs/>
          <w:sz w:val="30"/>
          <w:szCs w:val="30"/>
          <w:u w:val="thick"/>
        </w:rPr>
      </w:pPr>
    </w:p>
    <w:p>
      <w:pPr>
        <w:spacing w:before="100" w:beforeAutospacing="1" w:after="100" w:afterAutospacing="1" w:line="600" w:lineRule="exact"/>
        <w:jc w:val="left"/>
        <w:rPr>
          <w:rFonts w:hint="eastAsia" w:ascii="宋体" w:hAnsi="宋体"/>
          <w:b/>
          <w:bCs/>
          <w:sz w:val="30"/>
          <w:szCs w:val="30"/>
        </w:rPr>
      </w:pPr>
    </w:p>
    <w:p>
      <w:pPr>
        <w:spacing w:before="100" w:beforeAutospacing="1" w:after="100" w:afterAutospacing="1" w:line="600" w:lineRule="exact"/>
        <w:ind w:firstLine="602" w:firstLineChars="200"/>
        <w:jc w:val="left"/>
        <w:rPr>
          <w:rFonts w:hint="eastAsia" w:ascii="宋体" w:hAnsi="宋体"/>
          <w:b/>
          <w:bCs/>
          <w:sz w:val="30"/>
          <w:szCs w:val="30"/>
          <w:u w:val="thick"/>
        </w:rPr>
      </w:pPr>
      <w:r>
        <w:rPr>
          <w:rFonts w:hint="eastAsia" w:ascii="宋体" w:hAnsi="宋体"/>
          <w:b/>
          <w:bCs/>
          <w:sz w:val="30"/>
          <w:szCs w:val="30"/>
        </w:rPr>
        <w:t>法定代表人或其委托代理人:</w:t>
      </w:r>
      <w:r>
        <w:rPr>
          <w:rFonts w:hint="eastAsia" w:ascii="宋体" w:hAnsi="宋体"/>
          <w:b/>
          <w:bCs/>
          <w:sz w:val="30"/>
          <w:szCs w:val="30"/>
          <w:u w:val="single"/>
        </w:rPr>
        <w:t xml:space="preserve">             (签字或盖章)</w:t>
      </w:r>
    </w:p>
    <w:p>
      <w:pPr>
        <w:spacing w:before="100" w:beforeAutospacing="1" w:after="100" w:afterAutospacing="1" w:line="600" w:lineRule="exact"/>
        <w:ind w:firstLine="602" w:firstLineChars="200"/>
        <w:jc w:val="left"/>
        <w:rPr>
          <w:rFonts w:hint="eastAsia" w:ascii="宋体" w:hAnsi="宋体"/>
          <w:b/>
          <w:bCs/>
          <w:sz w:val="30"/>
          <w:szCs w:val="30"/>
        </w:rPr>
      </w:pPr>
      <w:r>
        <w:rPr>
          <w:rFonts w:hint="eastAsia" w:ascii="宋体" w:hAnsi="宋体"/>
          <w:b/>
          <w:bCs/>
          <w:sz w:val="30"/>
          <w:szCs w:val="30"/>
        </w:rPr>
        <w:t xml:space="preserve"> </w:t>
      </w:r>
    </w:p>
    <w:p>
      <w:pPr>
        <w:spacing w:before="100" w:beforeAutospacing="1" w:after="100" w:afterAutospacing="1" w:line="600" w:lineRule="exact"/>
        <w:ind w:firstLine="602" w:firstLineChars="200"/>
        <w:rPr>
          <w:rFonts w:hint="eastAsia" w:ascii="宋体" w:hAnsi="宋体"/>
          <w:b/>
          <w:bCs/>
          <w:sz w:val="30"/>
          <w:szCs w:val="30"/>
        </w:rPr>
      </w:pPr>
      <w:r>
        <w:rPr>
          <w:rFonts w:hint="eastAsia" w:ascii="宋体" w:hAnsi="宋体"/>
          <w:b/>
          <w:bCs/>
          <w:sz w:val="30"/>
          <w:szCs w:val="30"/>
        </w:rPr>
        <w:t xml:space="preserve"> </w:t>
      </w:r>
    </w:p>
    <w:p>
      <w:pPr>
        <w:spacing w:before="100" w:beforeAutospacing="1" w:after="100" w:afterAutospacing="1" w:line="600" w:lineRule="exact"/>
        <w:ind w:firstLine="602" w:firstLineChars="200"/>
        <w:rPr>
          <w:rFonts w:hint="eastAsia" w:ascii="宋体" w:hAnsi="宋体"/>
          <w:b/>
          <w:bCs/>
          <w:sz w:val="36"/>
          <w:szCs w:val="36"/>
        </w:rPr>
      </w:pPr>
      <w:r>
        <w:rPr>
          <w:rFonts w:hint="eastAsia" w:ascii="宋体" w:hAnsi="宋体"/>
          <w:b/>
          <w:bCs/>
          <w:sz w:val="30"/>
          <w:szCs w:val="30"/>
        </w:rPr>
        <w:t>联  系  人</w:t>
      </w:r>
      <w:r>
        <w:rPr>
          <w:rFonts w:hint="eastAsia" w:ascii="宋体" w:hAnsi="宋体"/>
          <w:b/>
          <w:bCs/>
          <w:sz w:val="36"/>
          <w:szCs w:val="36"/>
        </w:rPr>
        <w:t>:</w:t>
      </w:r>
      <w:r>
        <w:rPr>
          <w:rFonts w:hint="eastAsia" w:ascii="宋体" w:hAnsi="宋体"/>
          <w:b/>
          <w:bCs/>
          <w:sz w:val="36"/>
          <w:szCs w:val="36"/>
          <w:u w:val="single"/>
        </w:rPr>
        <w:t xml:space="preserve">               </w:t>
      </w:r>
      <w:r>
        <w:rPr>
          <w:rFonts w:hint="eastAsia" w:ascii="宋体" w:hAnsi="宋体"/>
          <w:b/>
          <w:bCs/>
          <w:sz w:val="30"/>
          <w:szCs w:val="30"/>
        </w:rPr>
        <w:t>电话</w:t>
      </w:r>
      <w:r>
        <w:rPr>
          <w:rFonts w:hint="eastAsia" w:ascii="宋体" w:hAnsi="宋体"/>
          <w:b/>
          <w:bCs/>
          <w:sz w:val="36"/>
          <w:szCs w:val="36"/>
        </w:rPr>
        <w:t>:</w:t>
      </w:r>
      <w:r>
        <w:rPr>
          <w:rFonts w:hint="eastAsia" w:ascii="宋体" w:hAnsi="宋体"/>
          <w:b/>
          <w:bCs/>
          <w:sz w:val="36"/>
          <w:szCs w:val="36"/>
          <w:u w:val="single"/>
        </w:rPr>
        <w:t xml:space="preserve">                </w:t>
      </w:r>
      <w:r>
        <w:rPr>
          <w:rFonts w:hint="eastAsia" w:ascii="宋体" w:hAnsi="宋体"/>
          <w:b/>
          <w:bCs/>
          <w:sz w:val="36"/>
          <w:szCs w:val="36"/>
        </w:rPr>
        <w:t xml:space="preserve">                                 </w:t>
      </w:r>
    </w:p>
    <w:p>
      <w:pPr>
        <w:spacing w:line="470" w:lineRule="exact"/>
        <w:jc w:val="center"/>
        <w:rPr>
          <w:rFonts w:hint="eastAsia" w:ascii="宋体" w:hAnsi="宋体"/>
          <w:b/>
          <w:bCs/>
          <w:sz w:val="30"/>
          <w:szCs w:val="30"/>
        </w:rPr>
      </w:pPr>
      <w:r>
        <w:rPr>
          <w:rFonts w:hint="eastAsia" w:ascii="宋体" w:hAnsi="宋体"/>
          <w:b/>
          <w:bCs/>
          <w:sz w:val="30"/>
          <w:szCs w:val="30"/>
        </w:rPr>
        <w:t xml:space="preserve"> </w:t>
      </w:r>
    </w:p>
    <w:p>
      <w:pPr>
        <w:pStyle w:val="5"/>
        <w:ind w:firstLine="419" w:firstLineChars="0"/>
        <w:rPr>
          <w:rFonts w:hint="eastAsia" w:ascii="宋体" w:hAnsi="宋体"/>
          <w:b/>
          <w:bCs/>
          <w:sz w:val="36"/>
          <w:szCs w:val="36"/>
          <w:u w:val="single"/>
        </w:rPr>
      </w:pPr>
      <w:r>
        <w:rPr>
          <w:rFonts w:hint="eastAsia" w:ascii="宋体" w:hAnsi="宋体"/>
          <w:b/>
          <w:bCs/>
          <w:sz w:val="30"/>
          <w:szCs w:val="30"/>
        </w:rPr>
        <w:t>投递日期</w:t>
      </w:r>
      <w:r>
        <w:rPr>
          <w:rFonts w:hint="eastAsia" w:ascii="宋体" w:hAnsi="宋体"/>
          <w:b/>
          <w:bCs/>
          <w:sz w:val="36"/>
          <w:szCs w:val="36"/>
        </w:rPr>
        <w:t>:</w:t>
      </w:r>
      <w:r>
        <w:rPr>
          <w:rFonts w:hint="eastAsia" w:ascii="宋体" w:hAnsi="宋体"/>
          <w:b/>
          <w:bCs/>
          <w:sz w:val="36"/>
          <w:szCs w:val="36"/>
          <w:u w:val="single"/>
        </w:rPr>
        <w:t xml:space="preserve">                     </w:t>
      </w:r>
    </w:p>
    <w:p>
      <w:pPr>
        <w:pStyle w:val="5"/>
        <w:ind w:firstLine="419" w:firstLineChars="0"/>
        <w:rPr>
          <w:rFonts w:hint="eastAsia" w:ascii="宋体" w:hAnsi="宋体"/>
          <w:b/>
          <w:bCs/>
          <w:sz w:val="36"/>
          <w:szCs w:val="36"/>
          <w:u w:val="single"/>
        </w:rPr>
      </w:pPr>
    </w:p>
    <w:p>
      <w:pPr>
        <w:pStyle w:val="4"/>
        <w:pageBreakBefore w:val="0"/>
        <w:overflowPunct/>
        <w:topLinePunct w:val="0"/>
        <w:bidi w:val="0"/>
        <w:spacing w:line="500" w:lineRule="exact"/>
        <w:rPr>
          <w:rFonts w:hint="eastAsia" w:asciiTheme="minorEastAsia" w:hAnsiTheme="minorEastAsia" w:eastAsiaTheme="minorEastAsia" w:cstheme="minorEastAsia"/>
          <w:b w:val="0"/>
          <w:color w:val="auto"/>
          <w:kern w:val="0"/>
        </w:rPr>
      </w:pPr>
      <w:r>
        <w:rPr>
          <w:rFonts w:hint="eastAsia" w:asciiTheme="minorEastAsia" w:hAnsiTheme="minorEastAsia" w:eastAsiaTheme="minorEastAsia" w:cstheme="minorEastAsia"/>
          <w:color w:val="auto"/>
          <w:kern w:val="0"/>
        </w:rPr>
        <w:t>响应函（格式）</w:t>
      </w:r>
    </w:p>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cstheme="minorEastAsia"/>
          <w:color w:val="auto"/>
          <w:kern w:val="0"/>
          <w:sz w:val="28"/>
          <w:szCs w:val="28"/>
          <w:lang w:val="en-US" w:eastAsia="zh-CN"/>
        </w:rPr>
        <w:t>赣州市妇幼保健院</w:t>
      </w:r>
      <w:r>
        <w:rPr>
          <w:rFonts w:hint="eastAsia" w:asciiTheme="minorEastAsia" w:hAnsiTheme="minorEastAsia" w:eastAsiaTheme="minorEastAsia" w:cstheme="minorEastAsia"/>
          <w:color w:val="auto"/>
          <w:kern w:val="0"/>
          <w:sz w:val="28"/>
          <w:szCs w:val="28"/>
        </w:rPr>
        <w:t>：</w:t>
      </w:r>
    </w:p>
    <w:p>
      <w:pPr>
        <w:pageBreakBefore w:val="0"/>
        <w:overflowPunct/>
        <w:topLinePunct w:val="0"/>
        <w:autoSpaceDE w:val="0"/>
        <w:autoSpaceDN w:val="0"/>
        <w:bidi w:val="0"/>
        <w:adjustRightInd w:val="0"/>
        <w:spacing w:line="50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根据贵方</w:t>
      </w:r>
      <w:r>
        <w:rPr>
          <w:rFonts w:hint="eastAsia" w:asciiTheme="minorEastAsia" w:hAnsiTheme="minorEastAsia" w:eastAsiaTheme="minorEastAsia" w:cstheme="minorEastAsia"/>
          <w:color w:val="auto"/>
          <w:kern w:val="0"/>
          <w:sz w:val="28"/>
          <w:szCs w:val="28"/>
          <w:u w:val="single"/>
        </w:rPr>
        <w:t xml:space="preserve">     “ 采购项目</w:t>
      </w:r>
      <w:r>
        <w:rPr>
          <w:rFonts w:hint="eastAsia" w:asciiTheme="minorEastAsia" w:hAnsiTheme="minorEastAsia" w:cstheme="minorEastAsia"/>
          <w:color w:val="auto"/>
          <w:kern w:val="0"/>
          <w:sz w:val="28"/>
          <w:szCs w:val="28"/>
          <w:u w:val="single"/>
          <w:lang w:val="en-US" w:eastAsia="zh-CN"/>
        </w:rPr>
        <w:t>名称</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 xml:space="preserve">的邀请，正式授权 </w:t>
      </w:r>
      <w:r>
        <w:rPr>
          <w:rFonts w:hint="eastAsia" w:asciiTheme="minorEastAsia" w:hAnsiTheme="minorEastAsia" w:eastAsiaTheme="minorEastAsia" w:cstheme="minorEastAsia"/>
          <w:color w:val="auto"/>
          <w:kern w:val="0"/>
          <w:sz w:val="28"/>
          <w:szCs w:val="28"/>
          <w:u w:val="single"/>
        </w:rPr>
        <w:t>（姓名）</w:t>
      </w:r>
      <w:r>
        <w:rPr>
          <w:rFonts w:hint="eastAsia" w:asciiTheme="minorEastAsia" w:hAnsiTheme="minorEastAsia" w:eastAsiaTheme="minorEastAsia" w:cstheme="minorEastAsia"/>
          <w:color w:val="auto"/>
          <w:kern w:val="0"/>
          <w:sz w:val="28"/>
          <w:szCs w:val="28"/>
        </w:rPr>
        <w:t xml:space="preserve">代表 </w:t>
      </w:r>
      <w:r>
        <w:rPr>
          <w:rFonts w:hint="eastAsia" w:asciiTheme="minorEastAsia" w:hAnsiTheme="minorEastAsia" w:eastAsiaTheme="minorEastAsia" w:cstheme="minorEastAsia"/>
          <w:color w:val="auto"/>
          <w:kern w:val="0"/>
          <w:sz w:val="28"/>
          <w:szCs w:val="28"/>
          <w:u w:val="single"/>
        </w:rPr>
        <w:t>（响应供应商的名称）</w:t>
      </w:r>
      <w:r>
        <w:rPr>
          <w:rFonts w:hint="eastAsia" w:asciiTheme="minorEastAsia" w:hAnsiTheme="minorEastAsia" w:eastAsiaTheme="minorEastAsia" w:cstheme="minorEastAsia"/>
          <w:color w:val="auto"/>
          <w:kern w:val="0"/>
          <w:sz w:val="28"/>
          <w:szCs w:val="28"/>
        </w:rPr>
        <w:t>，提交磋商响应文件正本一</w:t>
      </w:r>
      <w:r>
        <w:rPr>
          <w:rFonts w:hint="eastAsia" w:asciiTheme="minorEastAsia" w:hAnsiTheme="minorEastAsia" w:eastAsiaTheme="minorEastAsia" w:cstheme="minorEastAsia"/>
          <w:color w:val="auto"/>
          <w:spacing w:val="20"/>
          <w:kern w:val="0"/>
          <w:sz w:val="28"/>
          <w:szCs w:val="28"/>
        </w:rPr>
        <w:t>式</w:t>
      </w:r>
      <w:r>
        <w:rPr>
          <w:rFonts w:hint="eastAsia" w:asciiTheme="minorEastAsia" w:hAnsiTheme="minorEastAsia" w:eastAsiaTheme="minorEastAsia" w:cstheme="minorEastAsia"/>
          <w:color w:val="auto"/>
          <w:spacing w:val="20"/>
          <w:kern w:val="0"/>
          <w:sz w:val="28"/>
          <w:szCs w:val="28"/>
          <w:u w:val="single"/>
        </w:rPr>
        <w:t xml:space="preserve"> 1 </w:t>
      </w:r>
      <w:r>
        <w:rPr>
          <w:rFonts w:hint="eastAsia" w:asciiTheme="minorEastAsia" w:hAnsiTheme="minorEastAsia" w:eastAsiaTheme="minorEastAsia" w:cstheme="minorEastAsia"/>
          <w:color w:val="auto"/>
          <w:spacing w:val="20"/>
          <w:kern w:val="0"/>
          <w:sz w:val="28"/>
          <w:szCs w:val="28"/>
        </w:rPr>
        <w:t>份</w:t>
      </w:r>
      <w:r>
        <w:rPr>
          <w:rFonts w:hint="eastAsia" w:asciiTheme="minorEastAsia" w:hAnsiTheme="minorEastAsia" w:eastAsiaTheme="minorEastAsia" w:cstheme="minorEastAsia"/>
          <w:color w:val="auto"/>
          <w:kern w:val="0"/>
          <w:sz w:val="28"/>
          <w:szCs w:val="28"/>
        </w:rPr>
        <w:t>，副本一</w:t>
      </w:r>
      <w:r>
        <w:rPr>
          <w:rFonts w:hint="eastAsia" w:asciiTheme="minorEastAsia" w:hAnsiTheme="minorEastAsia" w:eastAsiaTheme="minorEastAsia" w:cstheme="minorEastAsia"/>
          <w:color w:val="auto"/>
          <w:spacing w:val="20"/>
          <w:kern w:val="0"/>
          <w:sz w:val="28"/>
          <w:szCs w:val="28"/>
        </w:rPr>
        <w:t>式</w:t>
      </w:r>
      <w:r>
        <w:rPr>
          <w:rFonts w:hint="eastAsia" w:asciiTheme="minorEastAsia" w:hAnsiTheme="minorEastAsia" w:eastAsiaTheme="minorEastAsia" w:cstheme="minorEastAsia"/>
          <w:color w:val="auto"/>
          <w:spacing w:val="20"/>
          <w:kern w:val="0"/>
          <w:sz w:val="28"/>
          <w:szCs w:val="28"/>
          <w:u w:val="single"/>
        </w:rPr>
        <w:t xml:space="preserve"> </w:t>
      </w:r>
      <w:r>
        <w:rPr>
          <w:rFonts w:hint="eastAsia" w:asciiTheme="minorEastAsia" w:hAnsiTheme="minorEastAsia" w:cstheme="minorEastAsia"/>
          <w:color w:val="auto"/>
          <w:spacing w:val="20"/>
          <w:kern w:val="0"/>
          <w:sz w:val="28"/>
          <w:szCs w:val="28"/>
          <w:u w:val="single"/>
          <w:lang w:val="en-US" w:eastAsia="zh-CN"/>
        </w:rPr>
        <w:t>1</w:t>
      </w:r>
      <w:r>
        <w:rPr>
          <w:rFonts w:hint="eastAsia" w:asciiTheme="minorEastAsia" w:hAnsiTheme="minorEastAsia" w:eastAsiaTheme="minorEastAsia" w:cstheme="minorEastAsia"/>
          <w:color w:val="auto"/>
          <w:spacing w:val="20"/>
          <w:kern w:val="0"/>
          <w:sz w:val="28"/>
          <w:szCs w:val="28"/>
          <w:u w:val="single"/>
        </w:rPr>
        <w:t xml:space="preserve"> </w:t>
      </w:r>
      <w:r>
        <w:rPr>
          <w:rFonts w:hint="eastAsia" w:asciiTheme="minorEastAsia" w:hAnsiTheme="minorEastAsia" w:eastAsiaTheme="minorEastAsia" w:cstheme="minorEastAsia"/>
          <w:color w:val="auto"/>
          <w:spacing w:val="20"/>
          <w:kern w:val="0"/>
          <w:sz w:val="28"/>
          <w:szCs w:val="28"/>
        </w:rPr>
        <w:t>份</w:t>
      </w:r>
      <w:r>
        <w:rPr>
          <w:rFonts w:hint="eastAsia" w:asciiTheme="minorEastAsia" w:hAnsiTheme="minorEastAsia" w:eastAsiaTheme="minorEastAsia" w:cstheme="minorEastAsia"/>
          <w:color w:val="auto"/>
          <w:kern w:val="0"/>
          <w:sz w:val="28"/>
          <w:szCs w:val="28"/>
        </w:rPr>
        <w:t>。</w:t>
      </w:r>
    </w:p>
    <w:p>
      <w:pPr>
        <w:pageBreakBefore w:val="0"/>
        <w:overflowPunct/>
        <w:topLinePunct w:val="0"/>
        <w:autoSpaceDE w:val="0"/>
        <w:autoSpaceDN w:val="0"/>
        <w:bidi w:val="0"/>
        <w:adjustRightInd w:val="0"/>
        <w:spacing w:line="50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本响应供应商承诺如下：</w:t>
      </w:r>
    </w:p>
    <w:p>
      <w:pPr>
        <w:pageBreakBefore w:val="0"/>
        <w:overflowPunct/>
        <w:topLinePunct w:val="0"/>
        <w:autoSpaceDE w:val="0"/>
        <w:autoSpaceDN w:val="0"/>
        <w:bidi w:val="0"/>
        <w:adjustRightInd w:val="0"/>
        <w:spacing w:line="50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1、按磋商文件规定提供交付的项目响应总价为（大写）人民币</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w:t>
      </w:r>
    </w:p>
    <w:p>
      <w:pPr>
        <w:pageBreakBefore w:val="0"/>
        <w:overflowPunct/>
        <w:topLinePunct w:val="0"/>
        <w:autoSpaceDE w:val="0"/>
        <w:autoSpaceDN w:val="0"/>
        <w:bidi w:val="0"/>
        <w:adjustRightInd w:val="0"/>
        <w:spacing w:line="50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2、根据磋商文件的规定，严格履行合同的责任和义务,并保证于买方要求的日期内完成</w:t>
      </w:r>
      <w:r>
        <w:rPr>
          <w:rFonts w:hint="eastAsia" w:asciiTheme="minorEastAsia" w:hAnsiTheme="minorEastAsia" w:eastAsiaTheme="minorEastAsia" w:cstheme="minorEastAsia"/>
          <w:color w:val="auto"/>
          <w:kern w:val="0"/>
          <w:sz w:val="28"/>
          <w:szCs w:val="28"/>
          <w:lang w:eastAsia="zh-CN"/>
        </w:rPr>
        <w:t>货物</w:t>
      </w:r>
      <w:r>
        <w:rPr>
          <w:rFonts w:hint="eastAsia" w:asciiTheme="minorEastAsia" w:hAnsiTheme="minorEastAsia" w:eastAsiaTheme="minorEastAsia" w:cstheme="minorEastAsia"/>
          <w:color w:val="auto"/>
          <w:kern w:val="0"/>
          <w:sz w:val="28"/>
          <w:szCs w:val="28"/>
        </w:rPr>
        <w:t>内容。</w:t>
      </w:r>
    </w:p>
    <w:p>
      <w:pPr>
        <w:pageBreakBefore w:val="0"/>
        <w:overflowPunct/>
        <w:topLinePunct w:val="0"/>
        <w:autoSpaceDE w:val="0"/>
        <w:autoSpaceDN w:val="0"/>
        <w:bidi w:val="0"/>
        <w:adjustRightInd w:val="0"/>
        <w:spacing w:line="50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3、已详细审核全部磋商文件，知道必须放弃提出含糊不清或误解的问题的权利。</w:t>
      </w:r>
    </w:p>
    <w:p>
      <w:pPr>
        <w:pageBreakBefore w:val="0"/>
        <w:overflowPunct/>
        <w:topLinePunct w:val="0"/>
        <w:autoSpaceDE w:val="0"/>
        <w:autoSpaceDN w:val="0"/>
        <w:bidi w:val="0"/>
        <w:adjustRightInd w:val="0"/>
        <w:spacing w:line="50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4、同意从规定的开启日期起遵循本磋商响应文件，并在规定的响应有效期之前均具有约束力。</w:t>
      </w:r>
    </w:p>
    <w:p>
      <w:pPr>
        <w:pageBreakBefore w:val="0"/>
        <w:overflowPunct/>
        <w:topLinePunct w:val="0"/>
        <w:autoSpaceDE w:val="0"/>
        <w:autoSpaceDN w:val="0"/>
        <w:bidi w:val="0"/>
        <w:adjustRightInd w:val="0"/>
        <w:spacing w:line="50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5、同意向贵方提供可能另外要求的与响应有关的任何证据或资料。</w:t>
      </w:r>
    </w:p>
    <w:p>
      <w:pPr>
        <w:pageBreakBefore w:val="0"/>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kern w:val="0"/>
          <w:sz w:val="28"/>
          <w:szCs w:val="28"/>
        </w:rPr>
      </w:pPr>
    </w:p>
    <w:p>
      <w:pPr>
        <w:pageBreakBefore w:val="0"/>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kern w:val="0"/>
          <w:sz w:val="28"/>
          <w:szCs w:val="28"/>
        </w:rPr>
      </w:pPr>
    </w:p>
    <w:p>
      <w:pPr>
        <w:pageBreakBefore w:val="0"/>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与本响应有关的通讯地址：</w:t>
      </w:r>
    </w:p>
    <w:p>
      <w:pPr>
        <w:pageBreakBefore w:val="0"/>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电 话：              联系人：</w:t>
      </w:r>
    </w:p>
    <w:p>
      <w:pPr>
        <w:pageBreakBefore w:val="0"/>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法定代表人（经营者或负责人或自然人）（签字）：      公 章：</w:t>
      </w:r>
    </w:p>
    <w:p>
      <w:pPr>
        <w:pageBreakBefore w:val="0"/>
        <w:overflowPunct/>
        <w:topLinePunct w:val="0"/>
        <w:autoSpaceDE w:val="0"/>
        <w:autoSpaceDN w:val="0"/>
        <w:bidi w:val="0"/>
        <w:adjustRightInd w:val="0"/>
        <w:spacing w:line="500" w:lineRule="exact"/>
        <w:ind w:firstLine="1120" w:firstLineChars="400"/>
        <w:rPr>
          <w:rFonts w:hint="eastAsia" w:asciiTheme="minorEastAsia" w:hAnsiTheme="minorEastAsia" w:eastAsiaTheme="minorEastAsia" w:cstheme="minorEastAsia"/>
          <w:color w:val="auto"/>
          <w:kern w:val="0"/>
          <w:sz w:val="28"/>
          <w:szCs w:val="28"/>
        </w:rPr>
      </w:pPr>
    </w:p>
    <w:p>
      <w:pPr>
        <w:pageBreakBefore w:val="0"/>
        <w:overflowPunct/>
        <w:topLinePunct w:val="0"/>
        <w:autoSpaceDE w:val="0"/>
        <w:autoSpaceDN w:val="0"/>
        <w:bidi w:val="0"/>
        <w:adjustRightInd w:val="0"/>
        <w:spacing w:line="500" w:lineRule="exact"/>
        <w:ind w:firstLine="1120" w:firstLineChars="4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年    月    日</w:t>
      </w:r>
    </w:p>
    <w:p>
      <w:pPr>
        <w:pageBreakBefore w:val="0"/>
        <w:overflowPunct/>
        <w:topLinePunct w:val="0"/>
        <w:bidi w:val="0"/>
        <w:spacing w:line="500" w:lineRule="exact"/>
        <w:rPr>
          <w:rFonts w:hint="eastAsia" w:asciiTheme="minorEastAsia" w:hAnsiTheme="minorEastAsia" w:eastAsiaTheme="minorEastAsia" w:cstheme="minorEastAsia"/>
          <w:color w:val="auto"/>
        </w:rPr>
      </w:pPr>
    </w:p>
    <w:p>
      <w:pPr>
        <w:pStyle w:val="5"/>
        <w:ind w:firstLine="419" w:firstLineChars="0"/>
        <w:rPr>
          <w:rFonts w:hint="eastAsia" w:ascii="宋体" w:hAnsi="宋体"/>
          <w:b/>
          <w:bCs/>
          <w:sz w:val="36"/>
          <w:szCs w:val="36"/>
          <w:u w:val="single"/>
        </w:rPr>
      </w:pPr>
    </w:p>
    <w:p>
      <w:pPr>
        <w:pStyle w:val="2"/>
        <w:pageBreakBefore w:val="0"/>
        <w:overflowPunct/>
        <w:topLinePunct w:val="0"/>
        <w:bidi w:val="0"/>
        <w:spacing w:line="500" w:lineRule="exact"/>
        <w:outlineLvl w:val="1"/>
        <w:rPr>
          <w:rFonts w:hint="eastAsia" w:asciiTheme="minorEastAsia" w:hAnsiTheme="minorEastAsia" w:eastAsiaTheme="minorEastAsia" w:cstheme="minorEastAsia"/>
          <w:b/>
          <w:bCs/>
          <w:color w:val="auto"/>
          <w:sz w:val="32"/>
          <w:szCs w:val="32"/>
        </w:rPr>
      </w:pPr>
      <w:bookmarkStart w:id="0" w:name="_Toc516969101"/>
      <w:bookmarkStart w:id="1" w:name="_Toc14470"/>
    </w:p>
    <w:p>
      <w:pPr>
        <w:pStyle w:val="2"/>
        <w:pageBreakBefore w:val="0"/>
        <w:overflowPunct/>
        <w:topLinePunct w:val="0"/>
        <w:bidi w:val="0"/>
        <w:spacing w:line="500" w:lineRule="exact"/>
        <w:jc w:val="center"/>
        <w:outlineLvl w:val="1"/>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技术规格响应及偏离表（格式</w:t>
      </w:r>
      <w:bookmarkEnd w:id="0"/>
      <w:r>
        <w:rPr>
          <w:rFonts w:hint="eastAsia" w:asciiTheme="minorEastAsia" w:hAnsiTheme="minorEastAsia" w:eastAsiaTheme="minorEastAsia" w:cstheme="minorEastAsia"/>
          <w:b/>
          <w:bCs/>
          <w:color w:val="auto"/>
          <w:sz w:val="32"/>
          <w:szCs w:val="32"/>
        </w:rPr>
        <w:t>）</w:t>
      </w:r>
      <w:bookmarkEnd w:id="1"/>
    </w:p>
    <w:tbl>
      <w:tblPr>
        <w:tblStyle w:val="8"/>
        <w:tblpPr w:leftFromText="180" w:rightFromText="180" w:vertAnchor="text" w:horzAnchor="margin" w:tblpXSpec="center" w:tblpY="158"/>
        <w:tblW w:w="0" w:type="auto"/>
        <w:tblCellSpacing w:w="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68"/>
        <w:gridCol w:w="3534"/>
        <w:gridCol w:w="2147"/>
        <w:gridCol w:w="1363"/>
        <w:gridCol w:w="9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02" w:hRule="atLeast"/>
          <w:tblCellSpacing w:w="0" w:type="dxa"/>
        </w:trPr>
        <w:tc>
          <w:tcPr>
            <w:tcW w:w="4402" w:type="dxa"/>
            <w:gridSpan w:val="2"/>
            <w:noWrap w:val="0"/>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按磋商文件规定填写</w:t>
            </w:r>
          </w:p>
        </w:tc>
        <w:tc>
          <w:tcPr>
            <w:tcW w:w="4418" w:type="dxa"/>
            <w:gridSpan w:val="3"/>
            <w:noWrap w:val="0"/>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按响应供应商实际内容填写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trPr>
        <w:tc>
          <w:tcPr>
            <w:tcW w:w="868" w:type="dxa"/>
            <w:noWrap w:val="0"/>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3534" w:type="dxa"/>
            <w:noWrap w:val="0"/>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货物要求及规格</w:t>
            </w:r>
          </w:p>
        </w:tc>
        <w:tc>
          <w:tcPr>
            <w:tcW w:w="2147" w:type="dxa"/>
            <w:noWrap w:val="0"/>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货物技术规格及配置描述</w:t>
            </w:r>
          </w:p>
        </w:tc>
        <w:tc>
          <w:tcPr>
            <w:tcW w:w="1363" w:type="dxa"/>
            <w:noWrap w:val="0"/>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响应/偏离</w:t>
            </w:r>
          </w:p>
        </w:tc>
        <w:tc>
          <w:tcPr>
            <w:tcW w:w="908" w:type="dxa"/>
            <w:noWrap w:val="0"/>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说明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trPr>
        <w:tc>
          <w:tcPr>
            <w:tcW w:w="868" w:type="dxa"/>
            <w:noWrap w:val="0"/>
            <w:vAlign w:val="center"/>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34"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47"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363"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90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trPr>
        <w:tc>
          <w:tcPr>
            <w:tcW w:w="86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34"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47"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363"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90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trPr>
        <w:tc>
          <w:tcPr>
            <w:tcW w:w="86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34"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47"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363"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90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trPr>
        <w:tc>
          <w:tcPr>
            <w:tcW w:w="86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34"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47"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363"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90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trPr>
        <w:tc>
          <w:tcPr>
            <w:tcW w:w="86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34"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47"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363"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90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trPr>
        <w:tc>
          <w:tcPr>
            <w:tcW w:w="86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34"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47"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363"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90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trPr>
        <w:tc>
          <w:tcPr>
            <w:tcW w:w="86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34"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47"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363"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90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trPr>
        <w:tc>
          <w:tcPr>
            <w:tcW w:w="86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34"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47"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363"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90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trPr>
        <w:tc>
          <w:tcPr>
            <w:tcW w:w="86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c>
          <w:tcPr>
            <w:tcW w:w="3534"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c>
          <w:tcPr>
            <w:tcW w:w="2147"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c>
          <w:tcPr>
            <w:tcW w:w="1363"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c>
          <w:tcPr>
            <w:tcW w:w="908" w:type="dxa"/>
            <w:noWrap w:val="0"/>
            <w:vAlign w:val="top"/>
          </w:tcPr>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8"/>
                <w:szCs w:val="28"/>
              </w:rPr>
            </w:pPr>
          </w:p>
        </w:tc>
      </w:tr>
    </w:tbl>
    <w:p>
      <w:pPr>
        <w:pageBreakBefore w:val="0"/>
        <w:overflowPunct/>
        <w:topLinePunct w:val="0"/>
        <w:bidi w:val="0"/>
        <w:spacing w:line="500" w:lineRule="exac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p>
      <w:pPr>
        <w:pageBreakBefore w:val="0"/>
        <w:overflowPunct/>
        <w:topLinePunct w:val="0"/>
        <w:bidi w:val="0"/>
        <w:spacing w:line="500" w:lineRule="exact"/>
        <w:ind w:firstLine="562"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sz w:val="28"/>
          <w:szCs w:val="28"/>
        </w:rPr>
        <w:t>注：按照采购项目需求</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参数</w:t>
      </w:r>
      <w:r>
        <w:rPr>
          <w:rFonts w:hint="eastAsia" w:asciiTheme="minorEastAsia" w:hAnsi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填写并响应。</w:t>
      </w:r>
    </w:p>
    <w:p>
      <w:pPr>
        <w:pageBreakBefore w:val="0"/>
        <w:widowControl/>
        <w:overflowPunct/>
        <w:topLinePunct w:val="0"/>
        <w:bidi w:val="0"/>
        <w:spacing w:line="500" w:lineRule="exact"/>
        <w:jc w:val="left"/>
        <w:rPr>
          <w:rFonts w:hint="eastAsia" w:asciiTheme="minorEastAsia" w:hAnsiTheme="minorEastAsia" w:eastAsiaTheme="minorEastAsia" w:cstheme="minorEastAsia"/>
          <w:color w:val="auto"/>
          <w:kern w:val="0"/>
          <w:sz w:val="27"/>
          <w:szCs w:val="27"/>
        </w:rPr>
      </w:pPr>
    </w:p>
    <w:p>
      <w:pPr>
        <w:pageBreakBefore w:val="0"/>
        <w:widowControl/>
        <w:overflowPunct/>
        <w:topLinePunct w:val="0"/>
        <w:bidi w:val="0"/>
        <w:spacing w:line="50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响应供应商名称（公章）</w:t>
      </w:r>
    </w:p>
    <w:p>
      <w:pPr>
        <w:pageBreakBefore w:val="0"/>
        <w:widowControl/>
        <w:overflowPunct/>
        <w:topLinePunct w:val="0"/>
        <w:bidi w:val="0"/>
        <w:spacing w:line="500" w:lineRule="exac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法定代表人（经营者或负责人或自然人）（签字）：         </w:t>
      </w:r>
    </w:p>
    <w:p>
      <w:pPr>
        <w:pageBreakBefore w:val="0"/>
        <w:widowControl/>
        <w:overflowPunct/>
        <w:topLinePunct w:val="0"/>
        <w:bidi w:val="0"/>
        <w:spacing w:line="500" w:lineRule="exact"/>
        <w:ind w:firstLine="1680" w:firstLineChars="6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 年    月    日</w:t>
      </w:r>
    </w:p>
    <w:p>
      <w:pPr>
        <w:pageBreakBefore w:val="0"/>
        <w:overflowPunct/>
        <w:topLinePunct w:val="0"/>
        <w:bidi w:val="0"/>
        <w:spacing w:line="5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w:t>
      </w:r>
    </w:p>
    <w:p>
      <w:pPr>
        <w:pageBreakBefore w:val="0"/>
        <w:overflowPunct/>
        <w:topLinePunct w:val="0"/>
        <w:bidi w:val="0"/>
        <w:spacing w:line="500" w:lineRule="exac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sz w:val="24"/>
        </w:rPr>
        <w:t>说明：无论有无偏离，响应供应商均应按采购货物的</w:t>
      </w:r>
      <w:r>
        <w:rPr>
          <w:rStyle w:val="11"/>
          <w:rFonts w:hint="eastAsia" w:asciiTheme="minorEastAsia" w:hAnsiTheme="minorEastAsia" w:eastAsiaTheme="minorEastAsia" w:cstheme="minorEastAsia"/>
          <w:b w:val="0"/>
          <w:bCs w:val="0"/>
          <w:color w:val="auto"/>
          <w:kern w:val="0"/>
          <w:sz w:val="24"/>
          <w:szCs w:val="24"/>
        </w:rPr>
        <w:t>技术规格要求逐条</w:t>
      </w:r>
      <w:r>
        <w:rPr>
          <w:rFonts w:hint="eastAsia" w:asciiTheme="minorEastAsia" w:hAnsiTheme="minorEastAsia" w:eastAsiaTheme="minorEastAsia" w:cstheme="minorEastAsia"/>
          <w:color w:val="auto"/>
          <w:kern w:val="0"/>
          <w:sz w:val="24"/>
        </w:rPr>
        <w:t>填写此表。</w:t>
      </w:r>
      <w:r>
        <w:rPr>
          <w:rFonts w:hint="eastAsia" w:asciiTheme="minorEastAsia" w:hAnsiTheme="minorEastAsia" w:eastAsiaTheme="minorEastAsia" w:cstheme="minorEastAsia"/>
          <w:bCs/>
          <w:color w:val="auto"/>
          <w:kern w:val="0"/>
          <w:sz w:val="24"/>
        </w:rPr>
        <w:t>如无偏离，则应在“响应/偏离”中写“响应”；</w:t>
      </w:r>
      <w:r>
        <w:rPr>
          <w:rFonts w:hint="eastAsia" w:asciiTheme="minorEastAsia" w:hAnsiTheme="minorEastAsia" w:eastAsiaTheme="minorEastAsia" w:cstheme="minorEastAsia"/>
          <w:color w:val="auto"/>
          <w:kern w:val="0"/>
          <w:sz w:val="24"/>
        </w:rPr>
        <w:t>如有偏离，则应对偏离的情况详细填写。否则，作无效响应处理。</w:t>
      </w:r>
    </w:p>
    <w:p>
      <w:pPr>
        <w:pStyle w:val="5"/>
        <w:ind w:firstLine="419" w:firstLineChars="0"/>
        <w:rPr>
          <w:rFonts w:hint="eastAsia" w:ascii="宋体" w:hAnsi="宋体"/>
          <w:b/>
          <w:bCs/>
          <w:sz w:val="36"/>
          <w:szCs w:val="36"/>
          <w:u w:val="single"/>
        </w:rPr>
      </w:pPr>
    </w:p>
    <w:p>
      <w:pPr>
        <w:pStyle w:val="3"/>
        <w:pageBreakBefore w:val="0"/>
        <w:overflowPunct/>
        <w:topLinePunct w:val="0"/>
        <w:bidi w:val="0"/>
        <w:spacing w:line="500" w:lineRule="exact"/>
        <w:jc w:val="center"/>
        <w:outlineLvl w:val="1"/>
        <w:rPr>
          <w:rFonts w:hint="eastAsia" w:asciiTheme="minorEastAsia" w:hAnsiTheme="minorEastAsia" w:eastAsiaTheme="minorEastAsia" w:cstheme="minorEastAsia"/>
          <w:b/>
          <w:bCs/>
          <w:color w:val="auto"/>
          <w:kern w:val="0"/>
          <w:sz w:val="32"/>
          <w:szCs w:val="32"/>
          <w:lang w:val="en-US" w:eastAsia="zh-CN" w:bidi="ar-SA"/>
        </w:rPr>
      </w:pPr>
      <w:r>
        <w:rPr>
          <w:rFonts w:hint="eastAsia" w:asciiTheme="minorEastAsia" w:hAnsiTheme="minorEastAsia" w:eastAsiaTheme="minorEastAsia" w:cstheme="minorEastAsia"/>
          <w:b/>
          <w:bCs/>
          <w:color w:val="auto"/>
          <w:kern w:val="0"/>
          <w:sz w:val="32"/>
          <w:szCs w:val="32"/>
          <w:lang w:val="en-US" w:eastAsia="zh-CN" w:bidi="ar-SA"/>
        </w:rPr>
        <w:t>商务条款响应及偏离表</w:t>
      </w:r>
    </w:p>
    <w:p>
      <w:pPr>
        <w:pageBreakBefore w:val="0"/>
        <w:overflowPunct/>
        <w:topLinePunct w:val="0"/>
        <w:bidi w:val="0"/>
        <w:spacing w:line="500" w:lineRule="exact"/>
        <w:jc w:val="left"/>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响应供应商名称：</w:t>
      </w:r>
    </w:p>
    <w:tbl>
      <w:tblPr>
        <w:tblStyle w:val="8"/>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60"/>
        <w:gridCol w:w="2445"/>
        <w:gridCol w:w="2310"/>
        <w:gridCol w:w="170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序号</w:t>
            </w:r>
          </w:p>
        </w:tc>
        <w:tc>
          <w:tcPr>
            <w:tcW w:w="156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内容</w:t>
            </w:r>
          </w:p>
        </w:tc>
        <w:tc>
          <w:tcPr>
            <w:tcW w:w="2445"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按磋商文件规定填写</w:t>
            </w:r>
          </w:p>
        </w:tc>
        <w:tc>
          <w:tcPr>
            <w:tcW w:w="231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响应文件的商务条款</w:t>
            </w:r>
          </w:p>
        </w:tc>
        <w:tc>
          <w:tcPr>
            <w:tcW w:w="1703"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响应/偏离</w:t>
            </w:r>
          </w:p>
        </w:tc>
        <w:tc>
          <w:tcPr>
            <w:tcW w:w="1132"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1</w:t>
            </w:r>
          </w:p>
        </w:tc>
        <w:tc>
          <w:tcPr>
            <w:tcW w:w="156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履行期限</w:t>
            </w:r>
          </w:p>
        </w:tc>
        <w:tc>
          <w:tcPr>
            <w:tcW w:w="2445"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2310"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703"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132"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2</w:t>
            </w:r>
          </w:p>
        </w:tc>
        <w:tc>
          <w:tcPr>
            <w:tcW w:w="156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val="en-US" w:eastAsia="zh-CN"/>
              </w:rPr>
            </w:pPr>
            <w:r>
              <w:rPr>
                <w:rFonts w:hint="eastAsia" w:asciiTheme="minorEastAsia" w:hAnsiTheme="minorEastAsia" w:eastAsiaTheme="minorEastAsia" w:cstheme="minorEastAsia"/>
                <w:bCs/>
                <w:color w:val="auto"/>
                <w:kern w:val="0"/>
                <w:sz w:val="28"/>
                <w:szCs w:val="28"/>
                <w:lang w:eastAsia="zh-CN"/>
              </w:rPr>
              <w:t>付款方式</w:t>
            </w:r>
          </w:p>
        </w:tc>
        <w:tc>
          <w:tcPr>
            <w:tcW w:w="2445"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2310"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703"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132"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3</w:t>
            </w:r>
          </w:p>
        </w:tc>
        <w:tc>
          <w:tcPr>
            <w:tcW w:w="156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val="en-US" w:eastAsia="zh-CN"/>
              </w:rPr>
            </w:pPr>
            <w:r>
              <w:rPr>
                <w:rFonts w:hint="eastAsia" w:asciiTheme="minorEastAsia" w:hAnsiTheme="minorEastAsia" w:eastAsiaTheme="minorEastAsia" w:cstheme="minorEastAsia"/>
                <w:bCs/>
                <w:color w:val="auto"/>
                <w:kern w:val="0"/>
                <w:sz w:val="28"/>
                <w:szCs w:val="28"/>
                <w:lang w:eastAsia="zh-CN"/>
              </w:rPr>
              <w:t>履约地点</w:t>
            </w:r>
          </w:p>
        </w:tc>
        <w:tc>
          <w:tcPr>
            <w:tcW w:w="2445"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2310"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703"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132"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4</w:t>
            </w:r>
          </w:p>
        </w:tc>
        <w:tc>
          <w:tcPr>
            <w:tcW w:w="156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val="en-US" w:eastAsia="zh-CN"/>
              </w:rPr>
            </w:pPr>
            <w:r>
              <w:rPr>
                <w:rFonts w:hint="eastAsia" w:asciiTheme="minorEastAsia" w:hAnsiTheme="minorEastAsia" w:eastAsiaTheme="minorEastAsia" w:cstheme="minorEastAsia"/>
                <w:bCs/>
                <w:color w:val="auto"/>
                <w:kern w:val="0"/>
                <w:sz w:val="28"/>
                <w:szCs w:val="28"/>
                <w:lang w:eastAsia="zh-CN"/>
              </w:rPr>
              <w:t>质保期</w:t>
            </w:r>
          </w:p>
        </w:tc>
        <w:tc>
          <w:tcPr>
            <w:tcW w:w="2445"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2310"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703"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132" w:type="dxa"/>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5</w:t>
            </w:r>
          </w:p>
        </w:tc>
        <w:tc>
          <w:tcPr>
            <w:tcW w:w="156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val="en-US" w:eastAsia="zh-CN"/>
              </w:rPr>
            </w:pPr>
            <w:r>
              <w:rPr>
                <w:rFonts w:hint="eastAsia" w:asciiTheme="minorEastAsia" w:hAnsiTheme="minorEastAsia" w:eastAsiaTheme="minorEastAsia" w:cstheme="minorEastAsia"/>
                <w:bCs/>
                <w:color w:val="auto"/>
                <w:kern w:val="0"/>
                <w:sz w:val="28"/>
                <w:szCs w:val="28"/>
                <w:lang w:eastAsia="zh-CN"/>
              </w:rPr>
              <w:t>售后服务</w:t>
            </w:r>
          </w:p>
        </w:tc>
        <w:tc>
          <w:tcPr>
            <w:tcW w:w="2445"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231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703"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132"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6</w:t>
            </w:r>
          </w:p>
        </w:tc>
        <w:tc>
          <w:tcPr>
            <w:tcW w:w="156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val="en-US" w:eastAsia="zh-CN"/>
              </w:rPr>
            </w:pPr>
            <w:r>
              <w:rPr>
                <w:rFonts w:hint="eastAsia" w:asciiTheme="minorEastAsia" w:hAnsiTheme="minorEastAsia" w:eastAsiaTheme="minorEastAsia" w:cstheme="minorEastAsia"/>
                <w:bCs/>
                <w:color w:val="auto"/>
                <w:kern w:val="0"/>
                <w:sz w:val="28"/>
                <w:szCs w:val="28"/>
                <w:lang w:eastAsia="zh-CN"/>
              </w:rPr>
              <w:t>其他</w:t>
            </w:r>
          </w:p>
        </w:tc>
        <w:tc>
          <w:tcPr>
            <w:tcW w:w="2445"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231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703"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1132"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0" w:type="dxa"/>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p>
        </w:tc>
        <w:tc>
          <w:tcPr>
            <w:tcW w:w="9150" w:type="dxa"/>
            <w:gridSpan w:val="5"/>
            <w:vAlign w:val="center"/>
          </w:tcPr>
          <w:p>
            <w:pPr>
              <w:pageBreakBefore w:val="0"/>
              <w:overflowPunct/>
              <w:topLinePunct w:val="0"/>
              <w:bidi w:val="0"/>
              <w:spacing w:line="500" w:lineRule="exact"/>
              <w:jc w:val="center"/>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lang w:eastAsia="zh-CN"/>
              </w:rPr>
              <w:t>其他商务条款：响应供应商根据磋商文件自行填写</w:t>
            </w:r>
          </w:p>
        </w:tc>
      </w:tr>
    </w:tbl>
    <w:p>
      <w:pPr>
        <w:pageBreakBefore w:val="0"/>
        <w:overflowPunct/>
        <w:topLinePunct w:val="0"/>
        <w:bidi w:val="0"/>
        <w:spacing w:line="500" w:lineRule="exact"/>
        <w:rPr>
          <w:rFonts w:hint="eastAsia" w:asciiTheme="minorEastAsia" w:hAnsiTheme="minorEastAsia" w:eastAsiaTheme="minorEastAsia" w:cstheme="minorEastAsia"/>
          <w:color w:val="auto"/>
          <w:sz w:val="28"/>
          <w:szCs w:val="28"/>
        </w:rPr>
      </w:pPr>
    </w:p>
    <w:p>
      <w:pPr>
        <w:pageBreakBefore w:val="0"/>
        <w:overflowPunct/>
        <w:topLinePunct w:val="0"/>
        <w:bidi w:val="0"/>
        <w:spacing w:line="500" w:lineRule="exact"/>
        <w:rPr>
          <w:rFonts w:hint="eastAsia" w:asciiTheme="minorEastAsia" w:hAnsiTheme="minorEastAsia" w:eastAsiaTheme="minorEastAsia" w:cstheme="minorEastAsia"/>
          <w:bCs/>
          <w:color w:val="auto"/>
          <w:kern w:val="0"/>
          <w:sz w:val="24"/>
          <w:lang w:eastAsia="zh-CN"/>
        </w:rPr>
      </w:pPr>
      <w:r>
        <w:rPr>
          <w:rFonts w:hint="eastAsia" w:asciiTheme="minorEastAsia" w:hAnsiTheme="minorEastAsia" w:eastAsiaTheme="minorEastAsia" w:cstheme="minorEastAsia"/>
          <w:bCs/>
          <w:color w:val="auto"/>
          <w:kern w:val="0"/>
          <w:sz w:val="24"/>
          <w:lang w:eastAsia="zh-CN"/>
        </w:rPr>
        <w:t>法定代表人（经营者或负责人或自然人）（签字）：</w:t>
      </w:r>
    </w:p>
    <w:p>
      <w:pPr>
        <w:pageBreakBefore w:val="0"/>
        <w:overflowPunct/>
        <w:topLinePunct w:val="0"/>
        <w:bidi w:val="0"/>
        <w:spacing w:line="500" w:lineRule="exact"/>
        <w:ind w:firstLine="5040" w:firstLineChars="1800"/>
        <w:rPr>
          <w:rFonts w:hint="eastAsia" w:asciiTheme="minorEastAsia" w:hAnsiTheme="minorEastAsia" w:eastAsiaTheme="minorEastAsia" w:cstheme="minorEastAsia"/>
          <w:color w:val="auto"/>
          <w:kern w:val="0"/>
          <w:sz w:val="28"/>
          <w:szCs w:val="28"/>
        </w:rPr>
      </w:pPr>
    </w:p>
    <w:p>
      <w:pPr>
        <w:pageBreakBefore w:val="0"/>
        <w:overflowPunct/>
        <w:topLinePunct w:val="0"/>
        <w:bidi w:val="0"/>
        <w:spacing w:line="500" w:lineRule="exact"/>
        <w:ind w:firstLine="5320" w:firstLineChars="19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年    月    日</w:t>
      </w:r>
    </w:p>
    <w:p>
      <w:pPr>
        <w:pageBreakBefore w:val="0"/>
        <w:overflowPunct/>
        <w:topLinePunct w:val="0"/>
        <w:bidi w:val="0"/>
        <w:spacing w:line="500" w:lineRule="exact"/>
        <w:rPr>
          <w:rFonts w:hint="eastAsia" w:asciiTheme="minorEastAsia" w:hAnsiTheme="minorEastAsia" w:eastAsiaTheme="minorEastAsia" w:cstheme="minorEastAsia"/>
          <w:bCs/>
          <w:color w:val="auto"/>
          <w:kern w:val="0"/>
          <w:sz w:val="24"/>
        </w:rPr>
      </w:pPr>
      <w:r>
        <w:rPr>
          <w:rFonts w:hint="eastAsia" w:asciiTheme="minorEastAsia" w:hAnsiTheme="minorEastAsia" w:eastAsiaTheme="minorEastAsia" w:cstheme="minorEastAsia"/>
          <w:bCs/>
          <w:color w:val="auto"/>
          <w:kern w:val="0"/>
          <w:sz w:val="24"/>
        </w:rPr>
        <w:t>说明：无论有无偏离，</w:t>
      </w:r>
      <w:r>
        <w:rPr>
          <w:rFonts w:hint="eastAsia" w:asciiTheme="minorEastAsia" w:hAnsiTheme="minorEastAsia" w:eastAsiaTheme="minorEastAsia" w:cstheme="minorEastAsia"/>
          <w:bCs/>
          <w:color w:val="auto"/>
          <w:kern w:val="0"/>
          <w:sz w:val="24"/>
          <w:lang w:eastAsia="zh-CN"/>
        </w:rPr>
        <w:t>响应供应商</w:t>
      </w:r>
      <w:r>
        <w:rPr>
          <w:rFonts w:hint="eastAsia" w:asciiTheme="minorEastAsia" w:hAnsiTheme="minorEastAsia" w:eastAsiaTheme="minorEastAsia" w:cstheme="minorEastAsia"/>
          <w:bCs/>
          <w:color w:val="auto"/>
          <w:kern w:val="0"/>
          <w:sz w:val="24"/>
        </w:rPr>
        <w:t>均应逐项填写此表。如无偏离，则应在“响应/偏离”中写“响应”；如有偏离，则应对偏离的情况详细填写。否则，作无效</w:t>
      </w:r>
      <w:r>
        <w:rPr>
          <w:rFonts w:hint="eastAsia" w:asciiTheme="minorEastAsia" w:hAnsiTheme="minorEastAsia" w:eastAsiaTheme="minorEastAsia" w:cstheme="minorEastAsia"/>
          <w:bCs/>
          <w:color w:val="auto"/>
          <w:kern w:val="0"/>
          <w:sz w:val="24"/>
          <w:lang w:eastAsia="zh-CN"/>
        </w:rPr>
        <w:t>响应</w:t>
      </w:r>
      <w:r>
        <w:rPr>
          <w:rFonts w:hint="eastAsia" w:asciiTheme="minorEastAsia" w:hAnsiTheme="minorEastAsia" w:eastAsiaTheme="minorEastAsia" w:cstheme="minorEastAsia"/>
          <w:bCs/>
          <w:color w:val="auto"/>
          <w:kern w:val="0"/>
          <w:sz w:val="24"/>
        </w:rPr>
        <w:t>处理。</w:t>
      </w:r>
      <w:bookmarkStart w:id="2" w:name="_Toc331493652"/>
    </w:p>
    <w:bookmarkEnd w:id="2"/>
    <w:p>
      <w:pPr>
        <w:pStyle w:val="5"/>
        <w:ind w:firstLine="419" w:firstLineChars="0"/>
        <w:rPr>
          <w:rFonts w:hint="eastAsia" w:ascii="宋体" w:hAnsi="宋体"/>
          <w:b/>
          <w:bCs/>
          <w:sz w:val="36"/>
          <w:szCs w:val="36"/>
          <w:u w:val="singl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ageBreakBefore w:val="0"/>
        <w:overflowPunct/>
        <w:topLinePunct w:val="0"/>
        <w:bidi w:val="0"/>
        <w:spacing w:line="500" w:lineRule="exact"/>
        <w:jc w:val="center"/>
        <w:outlineLvl w:val="1"/>
        <w:rPr>
          <w:rFonts w:hint="eastAsia" w:asciiTheme="minorEastAsia" w:hAnsiTheme="minorEastAsia" w:eastAsiaTheme="minorEastAsia" w:cstheme="minorEastAsia"/>
          <w:b/>
          <w:bCs/>
          <w:color w:val="auto"/>
          <w:kern w:val="0"/>
          <w:sz w:val="32"/>
          <w:szCs w:val="32"/>
        </w:rPr>
      </w:pPr>
      <w:r>
        <w:rPr>
          <w:rFonts w:hint="eastAsia"/>
          <w:lang w:eastAsia="zh-CN"/>
        </w:rPr>
        <w:tab/>
      </w:r>
      <w:bookmarkStart w:id="3" w:name="_Toc488053331"/>
      <w:bookmarkStart w:id="4" w:name="_Toc11730"/>
      <w:r>
        <w:rPr>
          <w:rFonts w:hint="eastAsia" w:asciiTheme="minorEastAsia" w:hAnsiTheme="minorEastAsia" w:eastAsiaTheme="minorEastAsia" w:cstheme="minorEastAsia"/>
          <w:b/>
          <w:bCs/>
          <w:color w:val="auto"/>
          <w:kern w:val="0"/>
          <w:sz w:val="32"/>
          <w:szCs w:val="32"/>
        </w:rPr>
        <w:t>响应供应商关于资格的承诺函（格式）</w:t>
      </w:r>
    </w:p>
    <w:p>
      <w:pPr>
        <w:keepNext w:val="0"/>
        <w:keepLines w:val="0"/>
        <w:pageBreakBefore w:val="0"/>
        <w:widowControl w:val="0"/>
        <w:kinsoku/>
        <w:wordWrap/>
        <w:overflowPunct/>
        <w:topLinePunct w:val="0"/>
        <w:bidi w:val="0"/>
        <w:snapToGrid/>
        <w:spacing w:before="156" w:beforeLines="50" w:line="440" w:lineRule="exact"/>
        <w:textAlignment w:val="auto"/>
        <w:rPr>
          <w:rFonts w:hint="eastAsia" w:asciiTheme="minorEastAsia" w:hAnsiTheme="minorEastAsia" w:eastAsiaTheme="minorEastAsia" w:cstheme="minorEastAsia"/>
          <w:color w:val="auto"/>
          <w:sz w:val="27"/>
          <w:szCs w:val="27"/>
          <w:lang w:eastAsia="zh-CN"/>
        </w:rPr>
      </w:pPr>
      <w:r>
        <w:rPr>
          <w:rFonts w:hint="eastAsia" w:asciiTheme="minorEastAsia" w:hAnsiTheme="minorEastAsia" w:eastAsiaTheme="minorEastAsia" w:cstheme="minorEastAsia"/>
          <w:color w:val="auto"/>
          <w:sz w:val="27"/>
          <w:szCs w:val="27"/>
        </w:rPr>
        <w:t>致：</w:t>
      </w:r>
      <w:r>
        <w:rPr>
          <w:rFonts w:hint="eastAsia" w:asciiTheme="minorEastAsia" w:hAnsiTheme="minorEastAsia" w:cstheme="minorEastAsia"/>
          <w:color w:val="auto"/>
          <w:sz w:val="27"/>
          <w:szCs w:val="27"/>
          <w:lang w:val="en-US" w:eastAsia="zh-CN"/>
        </w:rPr>
        <w:t>赣州市妇幼保健院</w:t>
      </w:r>
    </w:p>
    <w:p>
      <w:pPr>
        <w:keepNext w:val="0"/>
        <w:keepLines w:val="0"/>
        <w:pageBreakBefore w:val="0"/>
        <w:widowControl w:val="0"/>
        <w:kinsoku/>
        <w:wordWrap/>
        <w:overflowPunct/>
        <w:topLinePunct w:val="0"/>
        <w:bidi w:val="0"/>
        <w:snapToGrid/>
        <w:spacing w:before="156" w:beforeLines="50" w:line="440" w:lineRule="exact"/>
        <w:ind w:firstLine="405" w:firstLineChars="150"/>
        <w:textAlignment w:val="auto"/>
        <w:rPr>
          <w:rFonts w:hint="eastAsia" w:asciiTheme="minorEastAsia" w:hAnsiTheme="minorEastAsia" w:eastAsiaTheme="minorEastAsia" w:cstheme="minorEastAsia"/>
          <w:color w:val="auto"/>
          <w:sz w:val="27"/>
          <w:szCs w:val="27"/>
        </w:rPr>
      </w:pPr>
      <w:r>
        <w:rPr>
          <w:rFonts w:hint="eastAsia" w:asciiTheme="minorEastAsia" w:hAnsiTheme="minorEastAsia" w:eastAsiaTheme="minorEastAsia" w:cstheme="minorEastAsia"/>
          <w:color w:val="auto"/>
          <w:sz w:val="27"/>
          <w:szCs w:val="27"/>
          <w:u w:val="single"/>
        </w:rPr>
        <w:t xml:space="preserve">      （响应供应商名称）   </w:t>
      </w:r>
      <w:r>
        <w:rPr>
          <w:rFonts w:hint="eastAsia" w:asciiTheme="minorEastAsia" w:hAnsiTheme="minorEastAsia" w:eastAsiaTheme="minorEastAsia" w:cstheme="minorEastAsia"/>
          <w:color w:val="auto"/>
          <w:sz w:val="27"/>
          <w:szCs w:val="27"/>
        </w:rPr>
        <w:t>郑重承诺：</w:t>
      </w:r>
    </w:p>
    <w:p>
      <w:pPr>
        <w:keepNext w:val="0"/>
        <w:keepLines w:val="0"/>
        <w:pageBreakBefore w:val="0"/>
        <w:widowControl w:val="0"/>
        <w:kinsoku/>
        <w:wordWrap/>
        <w:overflowPunct/>
        <w:topLinePunct w:val="0"/>
        <w:bidi w:val="0"/>
        <w:snapToGrid/>
        <w:spacing w:before="156" w:beforeLines="50" w:line="440" w:lineRule="exact"/>
        <w:ind w:firstLine="405" w:firstLineChars="150"/>
        <w:textAlignment w:val="auto"/>
        <w:rPr>
          <w:rFonts w:hint="eastAsia" w:asciiTheme="minorEastAsia" w:hAnsiTheme="minorEastAsia" w:eastAsiaTheme="minorEastAsia" w:cstheme="minorEastAsia"/>
          <w:color w:val="auto"/>
          <w:sz w:val="27"/>
          <w:szCs w:val="27"/>
        </w:rPr>
      </w:pPr>
      <w:r>
        <w:rPr>
          <w:rFonts w:hint="eastAsia" w:asciiTheme="minorEastAsia" w:hAnsiTheme="minorEastAsia" w:eastAsiaTheme="minorEastAsia" w:cstheme="minorEastAsia"/>
          <w:color w:val="auto"/>
          <w:sz w:val="27"/>
          <w:szCs w:val="27"/>
        </w:rPr>
        <w:t>1、我公司具有良好的商业信誉和健全的财务会计制度，具有履行合同所必需的设备和专业技术能力，具有依法缴纳税收和社会保障金的良好记录；我公司还同时声明政府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对以上声明负全部法律责任。</w:t>
      </w:r>
    </w:p>
    <w:p>
      <w:pPr>
        <w:keepNext w:val="0"/>
        <w:keepLines w:val="0"/>
        <w:pageBreakBefore w:val="0"/>
        <w:widowControl w:val="0"/>
        <w:kinsoku/>
        <w:wordWrap/>
        <w:overflowPunct/>
        <w:topLinePunct w:val="0"/>
        <w:bidi w:val="0"/>
        <w:snapToGrid/>
        <w:spacing w:before="156" w:beforeLines="50" w:line="440" w:lineRule="exact"/>
        <w:ind w:firstLine="405" w:firstLineChars="150"/>
        <w:textAlignment w:val="auto"/>
        <w:rPr>
          <w:rFonts w:hint="eastAsia" w:asciiTheme="minorEastAsia" w:hAnsiTheme="minorEastAsia" w:eastAsiaTheme="minorEastAsia" w:cstheme="minorEastAsia"/>
          <w:color w:val="auto"/>
          <w:sz w:val="27"/>
          <w:szCs w:val="27"/>
        </w:rPr>
      </w:pPr>
      <w:r>
        <w:rPr>
          <w:rFonts w:hint="eastAsia" w:asciiTheme="minorEastAsia" w:hAnsiTheme="minorEastAsia" w:eastAsiaTheme="minorEastAsia" w:cstheme="minorEastAsia"/>
          <w:color w:val="auto"/>
          <w:sz w:val="27"/>
          <w:szCs w:val="27"/>
        </w:rPr>
        <w:t>2、我方未列入在信用中国网站（www.creditchina.gov.cn）“失信被执行人”、“重大税收违法案件当事人名单”中，也未列入中国政府采购网（www.ccgp.gov.cn）“政府采购严重违法失信行为记录名单”中。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widowControl w:val="0"/>
        <w:kinsoku/>
        <w:wordWrap/>
        <w:overflowPunct/>
        <w:topLinePunct w:val="0"/>
        <w:bidi w:val="0"/>
        <w:snapToGrid/>
        <w:spacing w:before="156" w:beforeLines="50" w:line="440" w:lineRule="exact"/>
        <w:ind w:firstLine="405" w:firstLineChars="150"/>
        <w:textAlignment w:val="auto"/>
        <w:rPr>
          <w:rFonts w:hint="eastAsia" w:asciiTheme="minorEastAsia" w:hAnsiTheme="minorEastAsia" w:eastAsiaTheme="minorEastAsia" w:cstheme="minorEastAsia"/>
          <w:color w:val="auto"/>
          <w:sz w:val="27"/>
          <w:szCs w:val="27"/>
        </w:rPr>
      </w:pPr>
      <w:r>
        <w:rPr>
          <w:rFonts w:hint="eastAsia" w:asciiTheme="minorEastAsia" w:hAnsiTheme="minorEastAsia" w:eastAsiaTheme="minorEastAsia" w:cstheme="minorEastAsia"/>
          <w:color w:val="auto"/>
          <w:sz w:val="27"/>
          <w:szCs w:val="27"/>
        </w:rPr>
        <w:t>3、我方在采购项目评审（评标）环节结束后，随时接受采购人的检查验证，配合提供相关证明材料，证明符合《中华人民共和国政府采购法》规定的响应供应商基本资格条件。</w:t>
      </w:r>
    </w:p>
    <w:p>
      <w:pPr>
        <w:keepNext w:val="0"/>
        <w:keepLines w:val="0"/>
        <w:pageBreakBefore w:val="0"/>
        <w:widowControl w:val="0"/>
        <w:kinsoku/>
        <w:wordWrap/>
        <w:overflowPunct/>
        <w:topLinePunct w:val="0"/>
        <w:bidi w:val="0"/>
        <w:snapToGrid/>
        <w:spacing w:before="156" w:beforeLines="50" w:line="440" w:lineRule="exact"/>
        <w:ind w:firstLine="405" w:firstLineChars="150"/>
        <w:textAlignment w:val="auto"/>
        <w:rPr>
          <w:rFonts w:hint="eastAsia" w:asciiTheme="minorEastAsia" w:hAnsiTheme="minorEastAsia" w:eastAsiaTheme="minorEastAsia" w:cstheme="minorEastAsia"/>
          <w:color w:val="auto"/>
          <w:sz w:val="27"/>
          <w:szCs w:val="27"/>
        </w:rPr>
      </w:pPr>
      <w:r>
        <w:rPr>
          <w:rFonts w:hint="eastAsia" w:asciiTheme="minorEastAsia" w:hAnsiTheme="minorEastAsia" w:eastAsiaTheme="minorEastAsia" w:cstheme="minorEastAsia"/>
          <w:color w:val="auto"/>
          <w:sz w:val="27"/>
          <w:szCs w:val="27"/>
        </w:rPr>
        <w:t>我方对以上承诺负全部法律责任。</w:t>
      </w:r>
    </w:p>
    <w:p>
      <w:pPr>
        <w:keepNext w:val="0"/>
        <w:keepLines w:val="0"/>
        <w:pageBreakBefore w:val="0"/>
        <w:widowControl w:val="0"/>
        <w:kinsoku/>
        <w:wordWrap/>
        <w:overflowPunct/>
        <w:topLinePunct w:val="0"/>
        <w:bidi w:val="0"/>
        <w:snapToGrid/>
        <w:spacing w:before="156" w:beforeLines="50" w:line="440" w:lineRule="exact"/>
        <w:ind w:firstLine="422" w:firstLineChars="15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kern w:val="0"/>
          <w:sz w:val="28"/>
          <w:szCs w:val="28"/>
        </w:rPr>
        <w:t>响应供应商应对承诺内容的真实性、合法性、有效性负责。如经调查核实为虚假承诺的，视同为“提供虚假材料谋取中标、成交”的违法行为，依照《中华人民共和国政府采购法》等法律法规追究相应责任。</w:t>
      </w:r>
    </w:p>
    <w:p>
      <w:pPr>
        <w:keepNext w:val="0"/>
        <w:keepLines w:val="0"/>
        <w:pageBreakBefore w:val="0"/>
        <w:widowControl w:val="0"/>
        <w:kinsoku/>
        <w:wordWrap/>
        <w:overflowPunct/>
        <w:topLinePunct w:val="0"/>
        <w:bidi w:val="0"/>
        <w:snapToGrid/>
        <w:spacing w:before="156" w:beforeLines="50" w:line="440" w:lineRule="exact"/>
        <w:ind w:firstLine="420" w:firstLineChars="150"/>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特此声明。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3640" w:firstLineChars="1300"/>
        <w:jc w:val="left"/>
        <w:textAlignment w:val="auto"/>
        <w:rPr>
          <w:rFonts w:hint="eastAsia" w:asciiTheme="minorEastAsia" w:hAnsiTheme="minorEastAsia" w:eastAsiaTheme="minorEastAsia" w:cstheme="minorEastAsia"/>
          <w:color w:val="auto"/>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w:t>
      </w:r>
      <w:r>
        <w:rPr>
          <w:rFonts w:hint="eastAsia" w:asciiTheme="minorEastAsia" w:hAnsiTheme="minorEastAsia" w:eastAsiaTheme="minorEastAsia" w:cstheme="minorEastAsia"/>
          <w:color w:val="auto"/>
          <w:sz w:val="28"/>
          <w:szCs w:val="28"/>
        </w:rPr>
        <w:t>（经营者或负责人或自然人）</w:t>
      </w:r>
      <w:r>
        <w:rPr>
          <w:rFonts w:hint="eastAsia" w:asciiTheme="minorEastAsia" w:hAnsiTheme="minorEastAsia" w:eastAsiaTheme="minorEastAsia" w:cstheme="minorEastAsia"/>
          <w:color w:val="auto"/>
          <w:kern w:val="0"/>
          <w:sz w:val="28"/>
          <w:szCs w:val="28"/>
        </w:rPr>
        <w:t>（签字）：</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760" w:firstLineChars="17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响应供应商名称（公章）</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620" w:firstLineChars="165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             年  </w:t>
      </w:r>
      <w:r>
        <w:rPr>
          <w:rFonts w:hint="eastAsia" w:asciiTheme="minorEastAsia" w:hAnsi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rPr>
        <w:t xml:space="preserve"> 月   日</w:t>
      </w:r>
    </w:p>
    <w:bookmarkEnd w:id="3"/>
    <w:bookmarkEnd w:id="4"/>
    <w:p>
      <w:pPr>
        <w:tabs>
          <w:tab w:val="left" w:pos="3296"/>
        </w:tabs>
        <w:bidi w:val="0"/>
        <w:jc w:val="left"/>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3"/>
        <w:pageBreakBefore w:val="0"/>
        <w:overflowPunct/>
        <w:topLinePunct w:val="0"/>
        <w:bidi w:val="0"/>
        <w:spacing w:line="500" w:lineRule="exact"/>
        <w:jc w:val="center"/>
        <w:outlineLvl w:val="1"/>
        <w:rPr>
          <w:rFonts w:hint="eastAsia" w:asciiTheme="minorEastAsia" w:hAnsiTheme="minorEastAsia" w:eastAsiaTheme="minorEastAsia" w:cstheme="minorEastAsia"/>
          <w:b/>
          <w:bCs/>
          <w:color w:val="auto"/>
          <w:kern w:val="0"/>
          <w:sz w:val="32"/>
          <w:szCs w:val="32"/>
          <w:lang w:val="en-US" w:eastAsia="zh-CN" w:bidi="ar-SA"/>
        </w:rPr>
      </w:pPr>
      <w:r>
        <w:rPr>
          <w:rFonts w:hint="eastAsia" w:asciiTheme="minorEastAsia" w:hAnsiTheme="minorEastAsia" w:eastAsiaTheme="minorEastAsia" w:cstheme="minorEastAsia"/>
          <w:b/>
          <w:bCs/>
          <w:color w:val="auto"/>
          <w:kern w:val="0"/>
          <w:sz w:val="32"/>
          <w:szCs w:val="32"/>
          <w:lang w:val="en-US" w:eastAsia="zh-CN" w:bidi="ar-SA"/>
        </w:rPr>
        <w:t>有关证明文件</w:t>
      </w:r>
    </w:p>
    <w:p>
      <w:pPr>
        <w:pageBreakBefore w:val="0"/>
        <w:overflowPunct/>
        <w:topLinePunct w:val="0"/>
        <w:bidi w:val="0"/>
        <w:spacing w:line="500" w:lineRule="exact"/>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1、提供营业执照（多证合一）（复印件加盖公章）</w:t>
      </w:r>
    </w:p>
    <w:p>
      <w:pPr>
        <w:pageBreakBefore w:val="0"/>
        <w:overflowPunct/>
        <w:topLinePunct w:val="0"/>
        <w:bidi w:val="0"/>
        <w:spacing w:line="50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说明：</w:t>
      </w:r>
    </w:p>
    <w:p>
      <w:pPr>
        <w:pageBreakBefore w:val="0"/>
        <w:overflowPunct/>
        <w:topLinePunct w:val="0"/>
        <w:bidi w:val="0"/>
        <w:spacing w:line="50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1.1必须在有效期内；</w:t>
      </w:r>
    </w:p>
    <w:p>
      <w:pPr>
        <w:pageBreakBefore w:val="0"/>
        <w:overflowPunct/>
        <w:topLinePunct w:val="0"/>
        <w:bidi w:val="0"/>
        <w:spacing w:line="50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本项目所述法人包括企业法人、机关法人、事业单位法人和社会团体法人；其他组织主要包括合伙企业、非企业专业服务机构、个体工商户、农村承包经营户；如供应商是企业（包括合伙企业）的，须提供在工商部门或市场监督管理局注册的有效“企业法人营业执照”或“营业执照”；如供应商是事业单位的，须提供有效的“事业单位法人证书”；供应商是非企业服务机构的，须提供执业许可证或其他等证明文件；如供应商是个体工商户的，须提供有效的“个体工商户营业执照”；</w:t>
      </w:r>
      <w:r>
        <w:rPr>
          <w:rFonts w:hint="eastAsia" w:asciiTheme="minorEastAsia" w:hAnsiTheme="minorEastAsia" w:eastAsiaTheme="minorEastAsia" w:cstheme="minorEastAsia"/>
          <w:bCs/>
          <w:color w:val="auto"/>
          <w:sz w:val="28"/>
          <w:szCs w:val="28"/>
        </w:rPr>
        <w:t>如供应商是自然人的，则提供有效的身份证明（中国公民）。</w:t>
      </w:r>
    </w:p>
    <w:p>
      <w:pPr>
        <w:pageBreakBefore w:val="0"/>
        <w:overflowPunct/>
        <w:topLinePunct w:val="0"/>
        <w:bidi w:val="0"/>
        <w:spacing w:line="50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1.3本项目不接受没有独立承担民事责任能力的分支机构或分公司参与政府采购活动。</w:t>
      </w: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5"/>
        <w:pageBreakBefore w:val="0"/>
        <w:overflowPunct/>
        <w:topLinePunct w:val="0"/>
        <w:bidi w:val="0"/>
        <w:spacing w:line="500" w:lineRule="exact"/>
        <w:jc w:val="center"/>
        <w:outlineLvl w:val="1"/>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32"/>
          <w:szCs w:val="32"/>
          <w:lang w:eastAsia="zh-CN"/>
        </w:rPr>
        <w:t>响应供应商样品彩图</w:t>
      </w:r>
    </w:p>
    <w:tbl>
      <w:tblPr>
        <w:tblStyle w:val="9"/>
        <w:tblW w:w="10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1"/>
        <w:gridCol w:w="3418"/>
        <w:gridCol w:w="3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1" w:type="dxa"/>
          </w:tcPr>
          <w:p>
            <w:pPr>
              <w:pStyle w:val="6"/>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vertAlign w:val="baseline"/>
                <w:lang w:eastAsia="zh-CN"/>
              </w:rPr>
            </w:pPr>
            <w:r>
              <w:rPr>
                <w:rFonts w:hint="eastAsia" w:asciiTheme="minorEastAsia" w:hAnsiTheme="minorEastAsia" w:eastAsiaTheme="minorEastAsia" w:cstheme="minorEastAsia"/>
                <w:color w:val="auto"/>
                <w:sz w:val="28"/>
                <w:szCs w:val="28"/>
                <w:vertAlign w:val="baseline"/>
                <w:lang w:eastAsia="zh-CN"/>
              </w:rPr>
              <w:t>正面</w:t>
            </w:r>
          </w:p>
        </w:tc>
        <w:tc>
          <w:tcPr>
            <w:tcW w:w="3418" w:type="dxa"/>
          </w:tcPr>
          <w:p>
            <w:pPr>
              <w:pStyle w:val="6"/>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vertAlign w:val="baseline"/>
                <w:lang w:eastAsia="zh-CN"/>
              </w:rPr>
            </w:pPr>
            <w:r>
              <w:rPr>
                <w:rFonts w:hint="eastAsia" w:asciiTheme="minorEastAsia" w:hAnsiTheme="minorEastAsia" w:eastAsiaTheme="minorEastAsia" w:cstheme="minorEastAsia"/>
                <w:color w:val="auto"/>
                <w:sz w:val="28"/>
                <w:szCs w:val="28"/>
                <w:vertAlign w:val="baseline"/>
                <w:lang w:eastAsia="zh-CN"/>
              </w:rPr>
              <w:t>侧面</w:t>
            </w:r>
          </w:p>
        </w:tc>
        <w:tc>
          <w:tcPr>
            <w:tcW w:w="3433" w:type="dxa"/>
          </w:tcPr>
          <w:p>
            <w:pPr>
              <w:pStyle w:val="6"/>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vertAlign w:val="baseline"/>
                <w:lang w:eastAsia="zh-CN"/>
              </w:rPr>
            </w:pPr>
            <w:r>
              <w:rPr>
                <w:rFonts w:hint="eastAsia" w:asciiTheme="minorEastAsia" w:hAnsiTheme="minorEastAsia" w:eastAsiaTheme="minorEastAsia" w:cstheme="minorEastAsia"/>
                <w:color w:val="auto"/>
                <w:sz w:val="28"/>
                <w:szCs w:val="28"/>
                <w:vertAlign w:val="baseline"/>
                <w:lang w:eastAsia="zh-CN"/>
              </w:rPr>
              <w:t>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trPr>
        <w:tc>
          <w:tcPr>
            <w:tcW w:w="3241" w:type="dxa"/>
          </w:tcPr>
          <w:p>
            <w:pPr>
              <w:pStyle w:val="6"/>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vertAlign w:val="baseline"/>
                <w:lang w:eastAsia="zh-CN"/>
              </w:rPr>
            </w:pPr>
          </w:p>
        </w:tc>
        <w:tc>
          <w:tcPr>
            <w:tcW w:w="3418" w:type="dxa"/>
          </w:tcPr>
          <w:p>
            <w:pPr>
              <w:pStyle w:val="6"/>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vertAlign w:val="baseline"/>
                <w:lang w:eastAsia="zh-CN"/>
              </w:rPr>
            </w:pPr>
          </w:p>
        </w:tc>
        <w:tc>
          <w:tcPr>
            <w:tcW w:w="3433" w:type="dxa"/>
          </w:tcPr>
          <w:p>
            <w:pPr>
              <w:pStyle w:val="6"/>
              <w:pageBreakBefore w:val="0"/>
              <w:overflowPunct/>
              <w:topLinePunct w:val="0"/>
              <w:bidi w:val="0"/>
              <w:spacing w:line="500" w:lineRule="exact"/>
              <w:jc w:val="center"/>
              <w:rPr>
                <w:rFonts w:hint="eastAsia" w:asciiTheme="minorEastAsia" w:hAnsiTheme="minorEastAsia" w:eastAsiaTheme="minorEastAsia" w:cstheme="minorEastAsia"/>
                <w:color w:val="auto"/>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10092" w:type="dxa"/>
            <w:gridSpan w:val="3"/>
          </w:tcPr>
          <w:p>
            <w:pPr>
              <w:pageBreakBefore w:val="0"/>
              <w:tabs>
                <w:tab w:val="left" w:pos="1850"/>
              </w:tabs>
              <w:overflowPunct/>
              <w:topLinePunct w:val="0"/>
              <w:bidi w:val="0"/>
              <w:spacing w:line="500" w:lineRule="exact"/>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产品说明：</w:t>
            </w:r>
          </w:p>
        </w:tc>
      </w:tr>
    </w:tbl>
    <w:p>
      <w:pPr>
        <w:pageBreakBefore w:val="0"/>
        <w:overflowPunct/>
        <w:topLinePunct w:val="0"/>
        <w:autoSpaceDE w:val="0"/>
        <w:autoSpaceDN w:val="0"/>
        <w:bidi w:val="0"/>
        <w:adjustRightInd w:val="0"/>
        <w:spacing w:line="500" w:lineRule="exact"/>
        <w:ind w:firstLine="3640" w:firstLineChars="1300"/>
        <w:jc w:val="left"/>
        <w:rPr>
          <w:rFonts w:hint="eastAsia" w:asciiTheme="minorEastAsia" w:hAnsiTheme="minorEastAsia" w:eastAsiaTheme="minorEastAsia" w:cstheme="minorEastAsia"/>
          <w:color w:val="auto"/>
          <w:kern w:val="0"/>
          <w:sz w:val="28"/>
          <w:szCs w:val="28"/>
        </w:rPr>
      </w:pPr>
    </w:p>
    <w:p>
      <w:pPr>
        <w:pageBreakBefore w:val="0"/>
        <w:overflowPunct/>
        <w:topLinePunct w:val="0"/>
        <w:autoSpaceDE w:val="0"/>
        <w:autoSpaceDN w:val="0"/>
        <w:bidi w:val="0"/>
        <w:adjustRightInd w:val="0"/>
        <w:spacing w:line="500" w:lineRule="exact"/>
        <w:ind w:firstLine="3640" w:firstLineChars="1300"/>
        <w:jc w:val="left"/>
        <w:rPr>
          <w:rFonts w:hint="eastAsia" w:asciiTheme="minorEastAsia" w:hAnsiTheme="minorEastAsia" w:eastAsiaTheme="minorEastAsia" w:cstheme="minorEastAsia"/>
          <w:color w:val="auto"/>
          <w:kern w:val="0"/>
          <w:sz w:val="28"/>
          <w:szCs w:val="28"/>
        </w:rPr>
      </w:pPr>
    </w:p>
    <w:p>
      <w:pPr>
        <w:pageBreakBefore w:val="0"/>
        <w:overflowPunct/>
        <w:topLinePunct w:val="0"/>
        <w:autoSpaceDE w:val="0"/>
        <w:autoSpaceDN w:val="0"/>
        <w:bidi w:val="0"/>
        <w:adjustRightInd w:val="0"/>
        <w:spacing w:line="500" w:lineRule="exact"/>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w:t>
      </w:r>
      <w:r>
        <w:rPr>
          <w:rFonts w:hint="eastAsia" w:asciiTheme="minorEastAsia" w:hAnsiTheme="minorEastAsia" w:eastAsiaTheme="minorEastAsia" w:cstheme="minorEastAsia"/>
          <w:color w:val="auto"/>
          <w:sz w:val="28"/>
          <w:szCs w:val="28"/>
        </w:rPr>
        <w:t>（经营者或负责人或自然人）</w:t>
      </w:r>
      <w:r>
        <w:rPr>
          <w:rFonts w:hint="eastAsia" w:asciiTheme="minorEastAsia" w:hAnsiTheme="minorEastAsia" w:eastAsiaTheme="minorEastAsia" w:cstheme="minorEastAsia"/>
          <w:color w:val="auto"/>
          <w:kern w:val="0"/>
          <w:sz w:val="28"/>
          <w:szCs w:val="28"/>
        </w:rPr>
        <w:t>（签字）：</w:t>
      </w:r>
    </w:p>
    <w:p>
      <w:pPr>
        <w:pageBreakBefore w:val="0"/>
        <w:overflowPunct/>
        <w:topLinePunct w:val="0"/>
        <w:autoSpaceDE w:val="0"/>
        <w:autoSpaceDN w:val="0"/>
        <w:bidi w:val="0"/>
        <w:adjustRightInd w:val="0"/>
        <w:spacing w:line="500" w:lineRule="exact"/>
        <w:jc w:val="both"/>
        <w:rPr>
          <w:rFonts w:hint="eastAsia" w:asciiTheme="minorEastAsia" w:hAnsiTheme="minorEastAsia" w:eastAsiaTheme="minorEastAsia" w:cstheme="minorEastAsia"/>
          <w:color w:val="auto"/>
          <w:kern w:val="0"/>
          <w:sz w:val="28"/>
          <w:szCs w:val="28"/>
        </w:rPr>
      </w:pPr>
    </w:p>
    <w:p>
      <w:pPr>
        <w:pageBreakBefore w:val="0"/>
        <w:overflowPunct/>
        <w:topLinePunct w:val="0"/>
        <w:autoSpaceDE w:val="0"/>
        <w:autoSpaceDN w:val="0"/>
        <w:bidi w:val="0"/>
        <w:adjustRightInd w:val="0"/>
        <w:spacing w:line="500" w:lineRule="exact"/>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响应供应商名称（公章</w:t>
      </w:r>
    </w:p>
    <w:p>
      <w:pPr>
        <w:pageBreakBefore w:val="0"/>
        <w:overflowPunct/>
        <w:topLinePunct w:val="0"/>
        <w:autoSpaceDE w:val="0"/>
        <w:autoSpaceDN w:val="0"/>
        <w:bidi w:val="0"/>
        <w:adjustRightInd w:val="0"/>
        <w:spacing w:line="500" w:lineRule="exact"/>
        <w:jc w:val="both"/>
        <w:rPr>
          <w:rFonts w:hint="eastAsia" w:asciiTheme="minorEastAsia" w:hAnsiTheme="minorEastAsia" w:eastAsiaTheme="minorEastAsia" w:cstheme="minorEastAsia"/>
          <w:color w:val="auto"/>
          <w:kern w:val="0"/>
          <w:sz w:val="28"/>
          <w:szCs w:val="28"/>
        </w:rPr>
      </w:pPr>
    </w:p>
    <w:p>
      <w:pPr>
        <w:pageBreakBefore w:val="0"/>
        <w:overflowPunct/>
        <w:topLinePunct w:val="0"/>
        <w:autoSpaceDE w:val="0"/>
        <w:autoSpaceDN w:val="0"/>
        <w:bidi w:val="0"/>
        <w:adjustRightInd w:val="0"/>
        <w:spacing w:line="500" w:lineRule="exact"/>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     年   月   日</w:t>
      </w:r>
    </w:p>
    <w:p>
      <w:pPr>
        <w:pStyle w:val="2"/>
        <w:rPr>
          <w:rFonts w:hint="eastAsia" w:eastAsiaTheme="minorEastAsia"/>
          <w:lang w:eastAsia="zh-CN"/>
        </w:rPr>
        <w:sectPr>
          <w:pgSz w:w="11906" w:h="16838"/>
          <w:pgMar w:top="1440" w:right="1689" w:bottom="1440" w:left="1689" w:header="851" w:footer="992" w:gutter="0"/>
          <w:cols w:space="425" w:num="1"/>
          <w:docGrid w:type="lines" w:linePitch="312" w:charSpace="0"/>
        </w:sectPr>
      </w:pPr>
    </w:p>
    <w:p>
      <w:pPr>
        <w:jc w:val="center"/>
        <w:rPr>
          <w:rFonts w:ascii="宋体" w:hAnsi="宋体"/>
          <w:b/>
          <w:bCs/>
          <w:sz w:val="28"/>
          <w:szCs w:val="28"/>
        </w:rPr>
      </w:pPr>
      <w:r>
        <w:rPr>
          <w:rFonts w:hint="eastAsia" w:ascii="宋体" w:hAnsi="宋体"/>
          <w:b/>
          <w:bCs/>
          <w:sz w:val="28"/>
          <w:szCs w:val="28"/>
        </w:rPr>
        <w:t>投标报价一览表</w:t>
      </w:r>
    </w:p>
    <w:p>
      <w:pPr>
        <w:ind w:firstLine="4512" w:firstLineChars="2140"/>
        <w:rPr>
          <w:rFonts w:ascii="宋体"/>
          <w:b/>
          <w:bCs/>
        </w:rPr>
      </w:pPr>
    </w:p>
    <w:tbl>
      <w:tblPr>
        <w:tblStyle w:val="8"/>
        <w:tblpPr w:leftFromText="180" w:rightFromText="180" w:vertAnchor="text" w:horzAnchor="page" w:tblpX="1633" w:tblpY="788"/>
        <w:tblW w:w="12151" w:type="dxa"/>
        <w:tblInd w:w="-5" w:type="dxa"/>
        <w:tblLayout w:type="fixed"/>
        <w:tblCellMar>
          <w:top w:w="0" w:type="dxa"/>
          <w:left w:w="0" w:type="dxa"/>
          <w:bottom w:w="0" w:type="dxa"/>
          <w:right w:w="0" w:type="dxa"/>
        </w:tblCellMar>
      </w:tblPr>
      <w:tblGrid>
        <w:gridCol w:w="998"/>
        <w:gridCol w:w="2409"/>
        <w:gridCol w:w="2470"/>
        <w:gridCol w:w="2350"/>
        <w:gridCol w:w="1265"/>
        <w:gridCol w:w="2659"/>
      </w:tblGrid>
      <w:tr>
        <w:tblPrEx>
          <w:tblCellMar>
            <w:top w:w="0" w:type="dxa"/>
            <w:left w:w="0" w:type="dxa"/>
            <w:bottom w:w="0" w:type="dxa"/>
            <w:right w:w="0" w:type="dxa"/>
          </w:tblCellMar>
        </w:tblPrEx>
        <w:trPr>
          <w:trHeight w:val="156" w:hRule="atLeast"/>
        </w:trPr>
        <w:tc>
          <w:tcPr>
            <w:tcW w:w="9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400" w:lineRule="exact"/>
              <w:jc w:val="center"/>
              <w:rPr>
                <w:sz w:val="24"/>
              </w:rPr>
            </w:pPr>
            <w:r>
              <w:rPr>
                <w:rFonts w:hint="eastAsia" w:ascii="宋体" w:hAnsi="宋体"/>
                <w:b/>
                <w:bCs/>
                <w:kern w:val="0"/>
                <w:sz w:val="24"/>
              </w:rPr>
              <w:t>序号</w:t>
            </w:r>
          </w:p>
        </w:tc>
        <w:tc>
          <w:tcPr>
            <w:tcW w:w="2409"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rPr>
                <w:rFonts w:ascii="宋体" w:hAnsi="宋体"/>
                <w:b/>
                <w:bCs/>
                <w:sz w:val="24"/>
              </w:rPr>
            </w:pPr>
            <w:r>
              <w:rPr>
                <w:rFonts w:hint="eastAsia" w:ascii="宋体" w:hAnsi="宋体"/>
                <w:b/>
                <w:bCs/>
                <w:kern w:val="0"/>
                <w:sz w:val="24"/>
              </w:rPr>
              <w:t>品目名称</w:t>
            </w:r>
          </w:p>
        </w:tc>
        <w:tc>
          <w:tcPr>
            <w:tcW w:w="2470"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rPr>
                <w:rFonts w:hint="default" w:ascii="宋体" w:hAnsi="宋体" w:eastAsiaTheme="minorEastAsia"/>
                <w:b/>
                <w:bCs/>
                <w:sz w:val="24"/>
                <w:lang w:val="en-US" w:eastAsia="zh-CN"/>
              </w:rPr>
            </w:pPr>
            <w:r>
              <w:rPr>
                <w:rFonts w:hint="eastAsia" w:ascii="宋体" w:hAnsi="宋体"/>
                <w:b/>
                <w:bCs/>
                <w:sz w:val="24"/>
              </w:rPr>
              <w:t>规格</w:t>
            </w:r>
            <w:r>
              <w:rPr>
                <w:rFonts w:hint="eastAsia" w:ascii="宋体" w:hAnsi="宋体"/>
                <w:b/>
                <w:bCs/>
                <w:sz w:val="24"/>
                <w:lang w:eastAsia="zh-CN"/>
              </w:rPr>
              <w:t>、</w:t>
            </w:r>
            <w:r>
              <w:rPr>
                <w:rFonts w:hint="eastAsia" w:ascii="宋体" w:hAnsi="宋体"/>
                <w:b/>
                <w:bCs/>
                <w:sz w:val="24"/>
                <w:lang w:val="en-US" w:eastAsia="zh-CN"/>
              </w:rPr>
              <w:t>材质</w:t>
            </w:r>
          </w:p>
        </w:tc>
        <w:tc>
          <w:tcPr>
            <w:tcW w:w="2350"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rPr>
                <w:rFonts w:ascii="宋体" w:hAnsi="宋体"/>
                <w:b/>
                <w:bCs/>
                <w:sz w:val="24"/>
              </w:rPr>
            </w:pPr>
            <w:r>
              <w:rPr>
                <w:rFonts w:hint="eastAsia" w:ascii="宋体" w:hAnsi="宋体"/>
                <w:b/>
                <w:bCs/>
                <w:sz w:val="24"/>
              </w:rPr>
              <w:t>品牌</w:t>
            </w:r>
          </w:p>
        </w:tc>
        <w:tc>
          <w:tcPr>
            <w:tcW w:w="126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Theme="minorEastAsia"/>
                <w:sz w:val="24"/>
                <w:lang w:eastAsia="zh-CN"/>
              </w:rPr>
            </w:pPr>
            <w:r>
              <w:rPr>
                <w:rFonts w:hint="eastAsia" w:ascii="宋体" w:hAnsi="宋体"/>
                <w:sz w:val="24"/>
                <w:lang w:val="en-US" w:eastAsia="zh-CN"/>
              </w:rPr>
              <w:t>数量（双）</w:t>
            </w:r>
          </w:p>
        </w:tc>
        <w:tc>
          <w:tcPr>
            <w:tcW w:w="2659"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sz w:val="24"/>
                <w:lang w:val="en-US" w:eastAsia="zh-CN"/>
              </w:rPr>
              <w:t>响应单</w:t>
            </w:r>
            <w:r>
              <w:rPr>
                <w:rFonts w:hint="eastAsia" w:ascii="宋体" w:hAnsi="宋体"/>
                <w:sz w:val="24"/>
              </w:rPr>
              <w:t>价(元)</w:t>
            </w:r>
          </w:p>
        </w:tc>
      </w:tr>
      <w:tr>
        <w:tblPrEx>
          <w:tblCellMar>
            <w:top w:w="0" w:type="dxa"/>
            <w:left w:w="0" w:type="dxa"/>
            <w:bottom w:w="0" w:type="dxa"/>
            <w:right w:w="0" w:type="dxa"/>
          </w:tblCellMar>
        </w:tblPrEx>
        <w:trPr>
          <w:trHeight w:val="262" w:hRule="atLeast"/>
        </w:trPr>
        <w:tc>
          <w:tcPr>
            <w:tcW w:w="9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400" w:lineRule="exact"/>
              <w:jc w:val="center"/>
            </w:pPr>
          </w:p>
        </w:tc>
        <w:tc>
          <w:tcPr>
            <w:tcW w:w="2409"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400" w:lineRule="exact"/>
              <w:jc w:val="center"/>
              <w:rPr>
                <w:rFonts w:ascii="宋体" w:hAnsi="宋体"/>
                <w:sz w:val="18"/>
                <w:szCs w:val="18"/>
              </w:rPr>
            </w:pPr>
          </w:p>
        </w:tc>
        <w:tc>
          <w:tcPr>
            <w:tcW w:w="2470"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400" w:lineRule="exact"/>
              <w:jc w:val="center"/>
              <w:rPr>
                <w:rFonts w:ascii="宋体" w:hAnsi="宋体"/>
                <w:sz w:val="24"/>
              </w:rPr>
            </w:pPr>
          </w:p>
        </w:tc>
        <w:tc>
          <w:tcPr>
            <w:tcW w:w="2350"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400" w:lineRule="exact"/>
              <w:jc w:val="center"/>
              <w:rPr>
                <w:rFonts w:ascii="宋体" w:hAnsi="宋体"/>
                <w:sz w:val="24"/>
              </w:rPr>
            </w:pPr>
          </w:p>
        </w:tc>
        <w:tc>
          <w:tcPr>
            <w:tcW w:w="126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sz w:val="24"/>
              </w:rPr>
            </w:pPr>
          </w:p>
        </w:tc>
        <w:tc>
          <w:tcPr>
            <w:tcW w:w="2659"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sz w:val="24"/>
              </w:rPr>
            </w:pPr>
          </w:p>
        </w:tc>
      </w:tr>
      <w:tr>
        <w:tblPrEx>
          <w:tblCellMar>
            <w:top w:w="0" w:type="dxa"/>
            <w:left w:w="0" w:type="dxa"/>
            <w:bottom w:w="0" w:type="dxa"/>
            <w:right w:w="0" w:type="dxa"/>
          </w:tblCellMar>
        </w:tblPrEx>
        <w:trPr>
          <w:trHeight w:val="208" w:hRule="atLeast"/>
        </w:trPr>
        <w:tc>
          <w:tcPr>
            <w:tcW w:w="9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pPr>
          </w:p>
        </w:tc>
        <w:tc>
          <w:tcPr>
            <w:tcW w:w="2409"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rPr>
                <w:rFonts w:ascii="宋体" w:hAnsi="宋体"/>
                <w:sz w:val="18"/>
                <w:szCs w:val="18"/>
              </w:rPr>
            </w:pPr>
          </w:p>
        </w:tc>
        <w:tc>
          <w:tcPr>
            <w:tcW w:w="2470"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rPr>
                <w:rFonts w:ascii="宋体" w:hAnsi="宋体"/>
                <w:sz w:val="24"/>
              </w:rPr>
            </w:pPr>
          </w:p>
        </w:tc>
        <w:tc>
          <w:tcPr>
            <w:tcW w:w="2350"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rPr>
                <w:rFonts w:ascii="宋体" w:hAnsi="宋体"/>
                <w:sz w:val="24"/>
              </w:rPr>
            </w:pPr>
          </w:p>
        </w:tc>
        <w:tc>
          <w:tcPr>
            <w:tcW w:w="1265" w:type="dxa"/>
            <w:tcBorders>
              <w:top w:val="single" w:color="auto" w:sz="4" w:space="0"/>
              <w:left w:val="nil"/>
              <w:bottom w:val="single" w:color="auto" w:sz="4" w:space="0"/>
              <w:right w:val="single" w:color="auto" w:sz="4" w:space="0"/>
            </w:tcBorders>
            <w:noWrap w:val="0"/>
            <w:vAlign w:val="center"/>
          </w:tcPr>
          <w:p>
            <w:pPr>
              <w:spacing w:line="230" w:lineRule="exact"/>
              <w:jc w:val="center"/>
              <w:rPr>
                <w:rFonts w:ascii="宋体" w:hAnsi="宋体"/>
                <w:sz w:val="24"/>
              </w:rPr>
            </w:pPr>
          </w:p>
        </w:tc>
        <w:tc>
          <w:tcPr>
            <w:tcW w:w="2659" w:type="dxa"/>
            <w:tcBorders>
              <w:top w:val="single" w:color="auto" w:sz="4" w:space="0"/>
              <w:left w:val="nil"/>
              <w:bottom w:val="single" w:color="auto" w:sz="4" w:space="0"/>
              <w:right w:val="single" w:color="auto" w:sz="4" w:space="0"/>
            </w:tcBorders>
            <w:noWrap w:val="0"/>
            <w:vAlign w:val="center"/>
          </w:tcPr>
          <w:p>
            <w:pPr>
              <w:spacing w:line="230" w:lineRule="exact"/>
              <w:jc w:val="center"/>
              <w:rPr>
                <w:rFonts w:ascii="宋体" w:hAnsi="宋体"/>
                <w:sz w:val="24"/>
              </w:rPr>
            </w:pPr>
          </w:p>
        </w:tc>
      </w:tr>
      <w:tr>
        <w:tblPrEx>
          <w:tblCellMar>
            <w:top w:w="0" w:type="dxa"/>
            <w:left w:w="0" w:type="dxa"/>
            <w:bottom w:w="0" w:type="dxa"/>
            <w:right w:w="0" w:type="dxa"/>
          </w:tblCellMar>
        </w:tblPrEx>
        <w:trPr>
          <w:trHeight w:val="321" w:hRule="atLeast"/>
        </w:trPr>
        <w:tc>
          <w:tcPr>
            <w:tcW w:w="9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pPr>
          </w:p>
        </w:tc>
        <w:tc>
          <w:tcPr>
            <w:tcW w:w="2409"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rPr>
                <w:rFonts w:ascii="宋体" w:hAnsi="宋体"/>
                <w:sz w:val="18"/>
                <w:szCs w:val="18"/>
              </w:rPr>
            </w:pPr>
          </w:p>
        </w:tc>
        <w:tc>
          <w:tcPr>
            <w:tcW w:w="2470"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rPr>
                <w:rFonts w:ascii="宋体" w:hAnsi="宋体"/>
                <w:sz w:val="24"/>
              </w:rPr>
            </w:pPr>
          </w:p>
        </w:tc>
        <w:tc>
          <w:tcPr>
            <w:tcW w:w="2350" w:type="dxa"/>
            <w:tcBorders>
              <w:top w:val="single" w:color="auto" w:sz="4" w:space="0"/>
              <w:left w:val="nil"/>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rPr>
                <w:rFonts w:ascii="宋体" w:hAnsi="宋体"/>
                <w:sz w:val="24"/>
              </w:rPr>
            </w:pPr>
          </w:p>
        </w:tc>
        <w:tc>
          <w:tcPr>
            <w:tcW w:w="1265" w:type="dxa"/>
            <w:tcBorders>
              <w:top w:val="single" w:color="auto" w:sz="4" w:space="0"/>
              <w:left w:val="nil"/>
              <w:bottom w:val="single" w:color="auto" w:sz="4" w:space="0"/>
              <w:right w:val="single" w:color="auto" w:sz="4" w:space="0"/>
            </w:tcBorders>
            <w:noWrap w:val="0"/>
            <w:vAlign w:val="center"/>
          </w:tcPr>
          <w:p>
            <w:pPr>
              <w:spacing w:line="230" w:lineRule="exact"/>
              <w:jc w:val="center"/>
              <w:rPr>
                <w:rFonts w:ascii="宋体" w:hAnsi="宋体"/>
                <w:sz w:val="24"/>
              </w:rPr>
            </w:pPr>
          </w:p>
        </w:tc>
        <w:tc>
          <w:tcPr>
            <w:tcW w:w="2659" w:type="dxa"/>
            <w:tcBorders>
              <w:top w:val="single" w:color="auto" w:sz="4" w:space="0"/>
              <w:left w:val="nil"/>
              <w:bottom w:val="single" w:color="auto" w:sz="4" w:space="0"/>
              <w:right w:val="single" w:color="auto" w:sz="4" w:space="0"/>
            </w:tcBorders>
            <w:noWrap w:val="0"/>
            <w:vAlign w:val="center"/>
          </w:tcPr>
          <w:p>
            <w:pPr>
              <w:spacing w:line="230" w:lineRule="exact"/>
              <w:jc w:val="center"/>
              <w:rPr>
                <w:rFonts w:ascii="宋体" w:hAnsi="宋体"/>
                <w:sz w:val="24"/>
              </w:rPr>
            </w:pPr>
          </w:p>
        </w:tc>
      </w:tr>
      <w:tr>
        <w:tblPrEx>
          <w:tblCellMar>
            <w:top w:w="0" w:type="dxa"/>
            <w:left w:w="0" w:type="dxa"/>
            <w:bottom w:w="0" w:type="dxa"/>
            <w:right w:w="0" w:type="dxa"/>
          </w:tblCellMar>
        </w:tblPrEx>
        <w:trPr>
          <w:trHeight w:val="612" w:hRule="atLeast"/>
        </w:trPr>
        <w:tc>
          <w:tcPr>
            <w:tcW w:w="340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60" w:lineRule="auto"/>
              <w:jc w:val="center"/>
              <w:rPr>
                <w:rFonts w:ascii="宋体" w:hAnsi="宋体"/>
                <w:sz w:val="24"/>
              </w:rPr>
            </w:pPr>
            <w:r>
              <w:rPr>
                <w:rFonts w:hint="eastAsia" w:ascii="宋体" w:hAnsi="宋体"/>
                <w:sz w:val="24"/>
              </w:rPr>
              <w:t>报价</w:t>
            </w:r>
          </w:p>
        </w:tc>
        <w:tc>
          <w:tcPr>
            <w:tcW w:w="6085" w:type="dxa"/>
            <w:gridSpan w:val="3"/>
            <w:tcBorders>
              <w:top w:val="single" w:color="auto" w:sz="4" w:space="0"/>
              <w:left w:val="nil"/>
              <w:bottom w:val="single" w:color="auto" w:sz="4" w:space="0"/>
              <w:right w:val="single" w:color="auto" w:sz="4" w:space="0"/>
            </w:tcBorders>
            <w:shd w:val="clear" w:color="auto" w:fill="FFFFFF"/>
            <w:noWrap w:val="0"/>
            <w:vAlign w:val="center"/>
          </w:tcPr>
          <w:p>
            <w:pPr>
              <w:spacing w:line="230" w:lineRule="exact"/>
              <w:jc w:val="center"/>
              <w:rPr>
                <w:rFonts w:ascii="宋体" w:hAnsi="宋体"/>
                <w:sz w:val="24"/>
              </w:rPr>
            </w:pPr>
          </w:p>
        </w:tc>
        <w:tc>
          <w:tcPr>
            <w:tcW w:w="2659" w:type="dxa"/>
            <w:tcBorders>
              <w:top w:val="single" w:color="auto" w:sz="4" w:space="0"/>
              <w:left w:val="nil"/>
              <w:bottom w:val="single" w:color="auto" w:sz="4" w:space="0"/>
              <w:right w:val="single" w:color="auto" w:sz="4" w:space="0"/>
            </w:tcBorders>
            <w:noWrap w:val="0"/>
            <w:vAlign w:val="center"/>
          </w:tcPr>
          <w:p>
            <w:pPr>
              <w:spacing w:line="230" w:lineRule="exact"/>
              <w:jc w:val="center"/>
              <w:rPr>
                <w:rFonts w:ascii="宋体" w:hAnsi="宋体"/>
                <w:sz w:val="24"/>
              </w:rPr>
            </w:pPr>
            <w:r>
              <w:rPr>
                <w:rFonts w:hint="eastAsia" w:ascii="宋体" w:hAnsi="宋体"/>
                <w:sz w:val="24"/>
              </w:rPr>
              <w:t>总价</w:t>
            </w:r>
            <w:r>
              <w:rPr>
                <w:rFonts w:hint="eastAsia" w:ascii="宋体" w:hAnsi="宋体"/>
                <w:sz w:val="24"/>
                <w:lang w:val="en-US" w:eastAsia="zh-CN"/>
              </w:rPr>
              <w:t xml:space="preserve">   </w:t>
            </w:r>
            <w:r>
              <w:rPr>
                <w:rFonts w:hint="eastAsia" w:ascii="宋体" w:hAnsi="宋体"/>
                <w:sz w:val="24"/>
              </w:rPr>
              <w:t>元</w:t>
            </w:r>
          </w:p>
        </w:tc>
      </w:tr>
    </w:tbl>
    <w:p>
      <w:pPr>
        <w:widowControl/>
        <w:spacing w:before="100" w:beforeAutospacing="1" w:after="100" w:afterAutospacing="1"/>
        <w:ind w:firstLine="472" w:firstLineChars="196"/>
        <w:rPr>
          <w:rFonts w:ascii="宋体" w:hAnsi="宋体"/>
          <w:b/>
          <w:bCs/>
          <w:kern w:val="0"/>
          <w:sz w:val="24"/>
        </w:rPr>
      </w:pPr>
      <w:r>
        <w:rPr>
          <w:rFonts w:hint="eastAsia" w:ascii="宋体" w:hAnsi="宋体"/>
          <w:b/>
          <w:bCs/>
          <w:kern w:val="0"/>
          <w:sz w:val="24"/>
        </w:rPr>
        <w:t>投标单位：（公章）                                                                       金额单位：元</w:t>
      </w: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spacing w:line="280" w:lineRule="exact"/>
        <w:rPr>
          <w:rFonts w:hint="eastAsia" w:ascii="宋体" w:hAnsi="宋体"/>
          <w:b/>
          <w:bCs/>
          <w:sz w:val="28"/>
          <w:szCs w:val="28"/>
        </w:rPr>
      </w:pPr>
    </w:p>
    <w:p>
      <w:pPr>
        <w:spacing w:line="280" w:lineRule="exact"/>
        <w:rPr>
          <w:rFonts w:hint="eastAsia" w:ascii="宋体" w:hAnsi="宋体"/>
          <w:b/>
          <w:bCs/>
          <w:sz w:val="28"/>
          <w:szCs w:val="28"/>
        </w:rPr>
      </w:pPr>
    </w:p>
    <w:p>
      <w:pPr>
        <w:spacing w:line="280" w:lineRule="exact"/>
        <w:rPr>
          <w:rFonts w:hint="eastAsia" w:ascii="宋体" w:hAnsi="宋体"/>
          <w:b/>
          <w:bCs/>
          <w:sz w:val="28"/>
          <w:szCs w:val="28"/>
        </w:rPr>
      </w:pPr>
    </w:p>
    <w:p>
      <w:pPr>
        <w:spacing w:line="280" w:lineRule="exact"/>
        <w:rPr>
          <w:rFonts w:hint="eastAsia" w:ascii="宋体" w:hAnsi="宋体"/>
          <w:b/>
          <w:bCs/>
          <w:sz w:val="28"/>
          <w:szCs w:val="28"/>
        </w:rPr>
      </w:pPr>
    </w:p>
    <w:p>
      <w:pPr>
        <w:spacing w:line="280" w:lineRule="exact"/>
        <w:rPr>
          <w:rFonts w:hint="eastAsia" w:ascii="宋体" w:hAnsi="宋体"/>
          <w:b/>
          <w:bCs/>
          <w:sz w:val="28"/>
          <w:szCs w:val="28"/>
        </w:rPr>
      </w:pPr>
    </w:p>
    <w:p>
      <w:pPr>
        <w:spacing w:line="280" w:lineRule="exact"/>
        <w:rPr>
          <w:rFonts w:hint="eastAsia" w:ascii="宋体" w:hAnsi="宋体"/>
          <w:b/>
          <w:bCs/>
          <w:sz w:val="28"/>
          <w:szCs w:val="28"/>
        </w:rPr>
      </w:pPr>
    </w:p>
    <w:p>
      <w:pPr>
        <w:rPr>
          <w:rFonts w:hint="eastAsia" w:ascii="宋体" w:hAnsi="宋体"/>
          <w:b/>
          <w:bCs/>
          <w:sz w:val="28"/>
          <w:szCs w:val="28"/>
        </w:rPr>
      </w:pPr>
    </w:p>
    <w:p>
      <w:pPr>
        <w:ind w:firstLine="720" w:firstLineChars="300"/>
        <w:rPr>
          <w:rFonts w:hint="eastAsia" w:ascii="宋体" w:hAnsi="宋体"/>
          <w:bCs/>
          <w:sz w:val="24"/>
        </w:rPr>
        <w:sectPr>
          <w:pgSz w:w="16838" w:h="11906" w:orient="landscape"/>
          <w:pgMar w:top="1689" w:right="1440" w:bottom="1689" w:left="1440" w:header="851" w:footer="992" w:gutter="0"/>
          <w:cols w:space="425" w:num="1"/>
          <w:docGrid w:type="lines" w:linePitch="312" w:charSpace="0"/>
        </w:sectPr>
      </w:pPr>
      <w:r>
        <w:rPr>
          <w:rFonts w:ascii="宋体" w:hAnsi="宋体" w:cs="宋体"/>
          <w:kern w:val="0"/>
          <w:sz w:val="24"/>
        </w:rPr>
        <w:t>法定代表人（</w:t>
      </w:r>
      <w:r>
        <w:rPr>
          <w:rFonts w:hint="eastAsia" w:ascii="宋体" w:hAnsi="宋体" w:cs="宋体"/>
          <w:kern w:val="0"/>
          <w:sz w:val="24"/>
        </w:rPr>
        <w:t>或被授权人</w:t>
      </w:r>
      <w:r>
        <w:rPr>
          <w:rFonts w:ascii="宋体" w:hAnsi="宋体" w:cs="宋体"/>
          <w:kern w:val="0"/>
          <w:sz w:val="24"/>
        </w:rPr>
        <w:t>）</w:t>
      </w:r>
      <w:r>
        <w:rPr>
          <w:rFonts w:hint="eastAsia" w:ascii="宋体" w:hAnsi="宋体" w:cs="宋体"/>
          <w:kern w:val="0"/>
          <w:sz w:val="24"/>
        </w:rPr>
        <w:t>（签章）</w:t>
      </w:r>
      <w:r>
        <w:rPr>
          <w:rFonts w:ascii="宋体" w:hAnsi="宋体" w:cs="宋体"/>
          <w:kern w:val="0"/>
          <w:sz w:val="24"/>
        </w:rPr>
        <w:t>：</w:t>
      </w:r>
      <w:r>
        <w:rPr>
          <w:rFonts w:hint="eastAsia" w:ascii="宋体" w:hAnsi="宋体" w:cs="宋体"/>
          <w:kern w:val="0"/>
          <w:sz w:val="24"/>
        </w:rPr>
        <w:t xml:space="preserve">                                       </w:t>
      </w:r>
      <w:r>
        <w:rPr>
          <w:rFonts w:hint="eastAsia" w:ascii="宋体" w:hAnsi="宋体"/>
          <w:bCs/>
          <w:sz w:val="24"/>
        </w:rPr>
        <w:t>年   月  日</w:t>
      </w:r>
    </w:p>
    <w:p>
      <w:pPr>
        <w:widowControl/>
        <w:jc w:val="center"/>
        <w:rPr>
          <w:rFonts w:hint="eastAsia" w:ascii="宋体" w:hAnsi="宋体"/>
          <w:b/>
          <w:bCs/>
          <w:color w:val="000000"/>
          <w:kern w:val="0"/>
          <w:sz w:val="30"/>
          <w:szCs w:val="30"/>
        </w:rPr>
      </w:pPr>
      <w:r>
        <w:rPr>
          <w:rFonts w:hint="eastAsia" w:ascii="宋体" w:hAnsi="宋体"/>
          <w:b/>
          <w:bCs/>
          <w:color w:val="000000"/>
          <w:kern w:val="0"/>
          <w:sz w:val="30"/>
          <w:szCs w:val="30"/>
        </w:rPr>
        <w:t>法定代表人证明书</w:t>
      </w:r>
    </w:p>
    <w:p>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单位名称：</w:t>
      </w:r>
    </w:p>
    <w:p>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地    址：</w:t>
      </w:r>
    </w:p>
    <w:p>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姓    名：             性别：         年龄：       职务：</w:t>
      </w:r>
    </w:p>
    <w:p>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身份证号码：</w:t>
      </w:r>
    </w:p>
    <w:p>
      <w:pPr>
        <w:widowControl/>
        <w:spacing w:before="100" w:beforeAutospacing="1" w:after="100" w:afterAutospacing="1" w:line="360" w:lineRule="auto"/>
        <w:ind w:left="720" w:firstLine="602"/>
        <w:rPr>
          <w:rFonts w:hint="eastAsia" w:ascii="宋体" w:hAnsi="宋体"/>
          <w:b/>
          <w:bCs/>
          <w:color w:val="000000"/>
          <w:kern w:val="0"/>
          <w:sz w:val="30"/>
          <w:szCs w:val="30"/>
          <w:u w:val="single"/>
        </w:rPr>
      </w:pPr>
      <w:r>
        <w:rPr>
          <w:rFonts w:hint="eastAsia" w:ascii="宋体" w:hAnsi="宋体"/>
          <w:b/>
          <w:bCs/>
          <w:color w:val="000000"/>
          <w:kern w:val="0"/>
          <w:sz w:val="30"/>
          <w:szCs w:val="30"/>
        </w:rPr>
        <w:t>系</w:t>
      </w:r>
      <w:r>
        <w:rPr>
          <w:rFonts w:hint="eastAsia" w:ascii="宋体" w:hAnsi="宋体"/>
          <w:b/>
          <w:bCs/>
          <w:color w:val="000000"/>
          <w:kern w:val="0"/>
          <w:sz w:val="30"/>
          <w:szCs w:val="30"/>
          <w:u w:val="single"/>
        </w:rPr>
        <w:t xml:space="preserve">                             </w:t>
      </w:r>
      <w:r>
        <w:rPr>
          <w:rFonts w:hint="eastAsia" w:ascii="宋体" w:hAnsi="宋体"/>
          <w:b/>
          <w:bCs/>
          <w:color w:val="000000"/>
          <w:kern w:val="0"/>
          <w:sz w:val="30"/>
          <w:szCs w:val="30"/>
        </w:rPr>
        <w:t>的法定代表人。为</w:t>
      </w:r>
      <w:r>
        <w:rPr>
          <w:rFonts w:hint="eastAsia" w:ascii="宋体" w:hAnsi="宋体"/>
          <w:b/>
          <w:bCs/>
          <w:color w:val="000000"/>
          <w:kern w:val="0"/>
          <w:sz w:val="30"/>
          <w:szCs w:val="30"/>
          <w:u w:val="single"/>
        </w:rPr>
        <w:t xml:space="preserve"> </w:t>
      </w:r>
    </w:p>
    <w:p>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u w:val="single"/>
        </w:rPr>
        <w:t xml:space="preserve">                                     </w:t>
      </w:r>
      <w:r>
        <w:rPr>
          <w:rFonts w:hint="eastAsia" w:ascii="宋体" w:hAnsi="宋体"/>
          <w:b/>
          <w:bCs/>
          <w:color w:val="000000"/>
          <w:kern w:val="0"/>
          <w:sz w:val="30"/>
          <w:szCs w:val="30"/>
        </w:rPr>
        <w:t>项目签署投标文件、进行合同谈判、签署合同和处理与之有关的一切事务。</w:t>
      </w:r>
    </w:p>
    <w:p>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特此证明。</w:t>
      </w:r>
    </w:p>
    <w:p>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 xml:space="preserve"> </w:t>
      </w:r>
    </w:p>
    <w:p>
      <w:pPr>
        <w:widowControl/>
        <w:spacing w:before="100" w:beforeAutospacing="1" w:after="100" w:afterAutospacing="1" w:line="360" w:lineRule="auto"/>
        <w:ind w:left="720"/>
        <w:jc w:val="center"/>
        <w:rPr>
          <w:rFonts w:hint="eastAsia" w:ascii="宋体" w:hAnsi="宋体"/>
          <w:b/>
          <w:bCs/>
          <w:color w:val="000000"/>
          <w:kern w:val="0"/>
          <w:sz w:val="30"/>
          <w:szCs w:val="30"/>
        </w:rPr>
      </w:pPr>
      <w:r>
        <w:rPr>
          <w:rFonts w:hint="eastAsia" w:ascii="宋体" w:hAnsi="宋体"/>
          <w:b/>
          <w:bCs/>
          <w:color w:val="000000"/>
          <w:kern w:val="0"/>
          <w:sz w:val="30"/>
          <w:szCs w:val="30"/>
        </w:rPr>
        <w:t xml:space="preserve">            投标单位：（盖章）</w:t>
      </w:r>
    </w:p>
    <w:p>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 xml:space="preserve">                           日期：   年  月   日</w:t>
      </w:r>
    </w:p>
    <w:p>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 xml:space="preserve"> </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widowControl/>
        <w:spacing w:before="100" w:beforeAutospacing="1" w:after="100" w:afterAutospacing="1" w:line="360" w:lineRule="auto"/>
        <w:ind w:left="720"/>
        <w:jc w:val="center"/>
        <w:rPr>
          <w:rFonts w:hint="eastAsia" w:ascii="宋体" w:hAnsi="宋体"/>
          <w:color w:val="000000"/>
          <w:kern w:val="0"/>
          <w:sz w:val="30"/>
          <w:szCs w:val="30"/>
        </w:rPr>
      </w:pPr>
      <w:r>
        <w:rPr>
          <w:rFonts w:hint="eastAsia" w:ascii="宋体" w:hAnsi="宋体"/>
          <w:b/>
          <w:bCs/>
          <w:color w:val="000000"/>
          <w:kern w:val="0"/>
          <w:sz w:val="30"/>
          <w:szCs w:val="30"/>
        </w:rPr>
        <w:t>法定代表人授权委托书（格式）</w:t>
      </w:r>
    </w:p>
    <w:p>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4"/>
        </w:rPr>
        <w:t xml:space="preserve"> </w:t>
      </w:r>
      <w:r>
        <w:rPr>
          <w:rFonts w:hint="eastAsia" w:ascii="宋体" w:hAnsi="宋体"/>
          <w:color w:val="000000"/>
          <w:kern w:val="0"/>
          <w:sz w:val="27"/>
          <w:szCs w:val="27"/>
          <w:u w:val="single"/>
        </w:rPr>
        <w:t>赣州市妇幼保健院：</w:t>
      </w:r>
    </w:p>
    <w:p>
      <w:pPr>
        <w:widowControl/>
        <w:autoSpaceDE w:val="0"/>
        <w:spacing w:before="100" w:beforeAutospacing="1" w:after="100" w:afterAutospacing="1" w:line="480" w:lineRule="exact"/>
        <w:ind w:firstLine="540" w:firstLineChars="200"/>
        <w:jc w:val="left"/>
        <w:rPr>
          <w:rFonts w:hint="eastAsia" w:ascii="宋体" w:hAnsi="宋体"/>
          <w:color w:val="000000"/>
          <w:kern w:val="0"/>
          <w:sz w:val="24"/>
        </w:rPr>
      </w:pPr>
      <w:r>
        <w:rPr>
          <w:rFonts w:hint="eastAsia" w:ascii="宋体" w:hAnsi="宋体"/>
          <w:color w:val="000000"/>
          <w:kern w:val="0"/>
          <w:sz w:val="27"/>
          <w:szCs w:val="27"/>
        </w:rPr>
        <w:t xml:space="preserve">  兹授权</w:t>
      </w:r>
      <w:r>
        <w:rPr>
          <w:rFonts w:hint="eastAsia" w:ascii="宋体" w:hAnsi="宋体"/>
          <w:color w:val="000000"/>
          <w:kern w:val="0"/>
          <w:sz w:val="27"/>
          <w:szCs w:val="27"/>
          <w:u w:val="single"/>
        </w:rPr>
        <w:t xml:space="preserve">       </w:t>
      </w:r>
      <w:r>
        <w:rPr>
          <w:rFonts w:hint="eastAsia" w:ascii="宋体" w:hAnsi="宋体"/>
          <w:color w:val="000000"/>
          <w:kern w:val="0"/>
          <w:sz w:val="27"/>
          <w:szCs w:val="27"/>
        </w:rPr>
        <w:t>同志为我公司参加贵单位组织的</w:t>
      </w:r>
      <w:r>
        <w:rPr>
          <w:rFonts w:hint="eastAsia" w:ascii="宋体" w:hAnsi="宋体"/>
          <w:color w:val="000000"/>
          <w:kern w:val="0"/>
          <w:sz w:val="27"/>
          <w:szCs w:val="27"/>
          <w:u w:val="single"/>
        </w:rPr>
        <w:t xml:space="preserve">          （项目名称）</w:t>
      </w:r>
      <w:r>
        <w:rPr>
          <w:rFonts w:hint="eastAsia" w:ascii="宋体" w:hAnsi="宋体"/>
          <w:color w:val="000000"/>
          <w:kern w:val="0"/>
          <w:sz w:val="27"/>
          <w:szCs w:val="27"/>
        </w:rPr>
        <w:t>采购活动的法定代表人，全权代表我公司处理该项目的一切事宜。代理期限从</w:t>
      </w:r>
      <w:r>
        <w:rPr>
          <w:rFonts w:hint="eastAsia" w:ascii="宋体" w:hAnsi="宋体"/>
          <w:color w:val="000000"/>
          <w:kern w:val="0"/>
          <w:sz w:val="27"/>
          <w:szCs w:val="27"/>
          <w:u w:val="single"/>
        </w:rPr>
        <w:t xml:space="preserve">   </w:t>
      </w:r>
      <w:r>
        <w:rPr>
          <w:rFonts w:hint="eastAsia" w:ascii="宋体" w:hAnsi="宋体"/>
          <w:color w:val="000000"/>
          <w:kern w:val="0"/>
          <w:sz w:val="27"/>
          <w:szCs w:val="27"/>
        </w:rPr>
        <w:t>年</w:t>
      </w:r>
      <w:r>
        <w:rPr>
          <w:rFonts w:hint="eastAsia" w:ascii="宋体" w:hAnsi="宋体"/>
          <w:color w:val="000000"/>
          <w:kern w:val="0"/>
          <w:sz w:val="27"/>
          <w:szCs w:val="27"/>
          <w:u w:val="single"/>
        </w:rPr>
        <w:t xml:space="preserve">  </w:t>
      </w:r>
      <w:r>
        <w:rPr>
          <w:rFonts w:hint="eastAsia" w:ascii="宋体" w:hAnsi="宋体"/>
          <w:color w:val="000000"/>
          <w:kern w:val="0"/>
          <w:sz w:val="27"/>
          <w:szCs w:val="27"/>
        </w:rPr>
        <w:t>月</w:t>
      </w:r>
      <w:r>
        <w:rPr>
          <w:rFonts w:hint="eastAsia" w:ascii="宋体" w:hAnsi="宋体"/>
          <w:color w:val="000000"/>
          <w:kern w:val="0"/>
          <w:sz w:val="27"/>
          <w:szCs w:val="27"/>
          <w:u w:val="single"/>
        </w:rPr>
        <w:t xml:space="preserve">   </w:t>
      </w:r>
      <w:r>
        <w:rPr>
          <w:rFonts w:hint="eastAsia" w:ascii="宋体" w:hAnsi="宋体"/>
          <w:color w:val="000000"/>
          <w:kern w:val="0"/>
          <w:sz w:val="27"/>
          <w:szCs w:val="27"/>
        </w:rPr>
        <w:t>日起至</w:t>
      </w:r>
      <w:r>
        <w:rPr>
          <w:rFonts w:hint="eastAsia" w:ascii="宋体" w:hAnsi="宋体"/>
          <w:color w:val="000000"/>
          <w:kern w:val="0"/>
          <w:sz w:val="27"/>
          <w:szCs w:val="27"/>
          <w:u w:val="single"/>
        </w:rPr>
        <w:t xml:space="preserve">   </w:t>
      </w:r>
      <w:r>
        <w:rPr>
          <w:rFonts w:hint="eastAsia" w:ascii="宋体" w:hAnsi="宋体"/>
          <w:color w:val="000000"/>
          <w:kern w:val="0"/>
          <w:sz w:val="27"/>
          <w:szCs w:val="27"/>
        </w:rPr>
        <w:t>年</w:t>
      </w:r>
      <w:r>
        <w:rPr>
          <w:rFonts w:hint="eastAsia" w:ascii="宋体" w:hAnsi="宋体"/>
          <w:color w:val="000000"/>
          <w:kern w:val="0"/>
          <w:sz w:val="27"/>
          <w:szCs w:val="27"/>
          <w:u w:val="single"/>
        </w:rPr>
        <w:t xml:space="preserve">  </w:t>
      </w:r>
      <w:r>
        <w:rPr>
          <w:rFonts w:hint="eastAsia" w:ascii="宋体" w:hAnsi="宋体"/>
          <w:color w:val="000000"/>
          <w:kern w:val="0"/>
          <w:sz w:val="27"/>
          <w:szCs w:val="27"/>
        </w:rPr>
        <w:t>月</w:t>
      </w:r>
      <w:r>
        <w:rPr>
          <w:rFonts w:hint="eastAsia" w:ascii="宋体" w:hAnsi="宋体"/>
          <w:color w:val="000000"/>
          <w:kern w:val="0"/>
          <w:sz w:val="27"/>
          <w:szCs w:val="27"/>
          <w:u w:val="single"/>
        </w:rPr>
        <w:t xml:space="preserve">   </w:t>
      </w:r>
      <w:r>
        <w:rPr>
          <w:rFonts w:hint="eastAsia" w:ascii="宋体" w:hAnsi="宋体"/>
          <w:color w:val="000000"/>
          <w:kern w:val="0"/>
          <w:sz w:val="27"/>
          <w:szCs w:val="27"/>
        </w:rPr>
        <w:t>日止（代理期限不少于30日）。</w:t>
      </w:r>
    </w:p>
    <w:p>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授权单位名称（公章）：</w:t>
      </w:r>
      <w:r>
        <w:rPr>
          <w:rFonts w:hint="eastAsia" w:ascii="宋体" w:hAnsi="宋体"/>
          <w:color w:val="000000"/>
          <w:kern w:val="0"/>
          <w:sz w:val="27"/>
          <w:szCs w:val="27"/>
          <w:u w:val="single"/>
        </w:rPr>
        <w:t xml:space="preserve">             </w:t>
      </w:r>
    </w:p>
    <w:p>
      <w:pPr>
        <w:widowControl/>
        <w:autoSpaceDE w:val="0"/>
        <w:spacing w:before="100" w:beforeAutospacing="1" w:after="100" w:afterAutospacing="1" w:line="480" w:lineRule="exact"/>
        <w:ind w:firstLine="359" w:firstLineChars="133"/>
        <w:jc w:val="left"/>
        <w:rPr>
          <w:rFonts w:hint="eastAsia" w:ascii="宋体" w:hAnsi="宋体"/>
          <w:color w:val="000000"/>
          <w:kern w:val="0"/>
          <w:sz w:val="24"/>
        </w:rPr>
      </w:pPr>
      <w:r>
        <w:rPr>
          <w:rFonts w:hint="eastAsia" w:ascii="宋体" w:hAnsi="宋体"/>
          <w:color w:val="000000"/>
          <w:kern w:val="0"/>
          <w:sz w:val="27"/>
          <w:szCs w:val="27"/>
        </w:rPr>
        <w:t>法定代表人（经营者）（签字）</w:t>
      </w:r>
      <w:r>
        <w:rPr>
          <w:rFonts w:hint="eastAsia" w:ascii="宋体" w:hAnsi="宋体"/>
          <w:color w:val="000000"/>
          <w:kern w:val="0"/>
          <w:sz w:val="27"/>
          <w:szCs w:val="27"/>
          <w:u w:val="single"/>
        </w:rPr>
        <w:t xml:space="preserve">：               </w:t>
      </w:r>
    </w:p>
    <w:p>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签发日期：</w:t>
      </w:r>
      <w:r>
        <w:rPr>
          <w:rFonts w:hint="eastAsia" w:ascii="宋体" w:hAnsi="宋体"/>
          <w:color w:val="000000"/>
          <w:kern w:val="0"/>
          <w:sz w:val="27"/>
          <w:szCs w:val="27"/>
          <w:u w:val="single"/>
        </w:rPr>
        <w:t xml:space="preserve">       </w:t>
      </w:r>
      <w:r>
        <w:rPr>
          <w:rFonts w:hint="eastAsia" w:ascii="宋体" w:hAnsi="宋体"/>
          <w:color w:val="000000"/>
          <w:kern w:val="0"/>
          <w:sz w:val="27"/>
          <w:szCs w:val="27"/>
        </w:rPr>
        <w:t>年</w:t>
      </w:r>
      <w:r>
        <w:rPr>
          <w:rFonts w:hint="eastAsia" w:ascii="宋体" w:hAnsi="宋体"/>
          <w:color w:val="000000"/>
          <w:kern w:val="0"/>
          <w:sz w:val="27"/>
          <w:szCs w:val="27"/>
          <w:u w:val="single"/>
        </w:rPr>
        <w:t xml:space="preserve">   </w:t>
      </w:r>
      <w:r>
        <w:rPr>
          <w:rFonts w:hint="eastAsia" w:ascii="宋体" w:hAnsi="宋体"/>
          <w:color w:val="000000"/>
          <w:kern w:val="0"/>
          <w:sz w:val="27"/>
          <w:szCs w:val="27"/>
        </w:rPr>
        <w:t>月</w:t>
      </w:r>
      <w:r>
        <w:rPr>
          <w:rFonts w:hint="eastAsia" w:ascii="宋体" w:hAnsi="宋体"/>
          <w:color w:val="000000"/>
          <w:kern w:val="0"/>
          <w:sz w:val="27"/>
          <w:szCs w:val="27"/>
          <w:u w:val="single"/>
        </w:rPr>
        <w:t xml:space="preserve">     </w:t>
      </w:r>
      <w:r>
        <w:rPr>
          <w:rFonts w:hint="eastAsia" w:ascii="宋体" w:hAnsi="宋体"/>
          <w:color w:val="000000"/>
          <w:kern w:val="0"/>
          <w:sz w:val="27"/>
          <w:szCs w:val="27"/>
        </w:rPr>
        <w:t xml:space="preserve">日 </w:t>
      </w:r>
    </w:p>
    <w:p>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附：代理人工作单位：</w:t>
      </w:r>
      <w:r>
        <w:rPr>
          <w:rFonts w:hint="eastAsia" w:ascii="宋体" w:hAnsi="宋体"/>
          <w:color w:val="000000"/>
          <w:kern w:val="0"/>
          <w:sz w:val="27"/>
          <w:szCs w:val="27"/>
          <w:u w:val="single"/>
        </w:rPr>
        <w:t xml:space="preserve">                </w:t>
      </w:r>
    </w:p>
    <w:p>
      <w:pPr>
        <w:widowControl/>
        <w:autoSpaceDE w:val="0"/>
        <w:spacing w:before="100" w:beforeAutospacing="1" w:after="100" w:afterAutospacing="1" w:line="480" w:lineRule="exact"/>
        <w:jc w:val="left"/>
        <w:rPr>
          <w:rFonts w:hint="eastAsia" w:ascii="宋体" w:hAnsi="宋体"/>
          <w:color w:val="000000"/>
          <w:kern w:val="0"/>
          <w:sz w:val="24"/>
          <w:u w:val="single"/>
        </w:rPr>
      </w:pPr>
      <w:r>
        <w:rPr>
          <w:rFonts w:hint="eastAsia" w:ascii="宋体" w:hAnsi="宋体"/>
          <w:color w:val="000000"/>
          <w:kern w:val="0"/>
          <w:sz w:val="27"/>
          <w:szCs w:val="27"/>
        </w:rPr>
        <w:t xml:space="preserve">   职务</w:t>
      </w:r>
      <w:r>
        <w:rPr>
          <w:rFonts w:hint="eastAsia" w:ascii="宋体" w:hAnsi="宋体"/>
          <w:color w:val="000000"/>
          <w:kern w:val="0"/>
          <w:sz w:val="27"/>
          <w:szCs w:val="27"/>
          <w:u w:val="single"/>
        </w:rPr>
        <w:t xml:space="preserve">：           </w:t>
      </w:r>
      <w:r>
        <w:rPr>
          <w:rFonts w:hint="eastAsia" w:ascii="宋体" w:hAnsi="宋体"/>
          <w:color w:val="000000"/>
          <w:kern w:val="0"/>
          <w:sz w:val="27"/>
          <w:szCs w:val="27"/>
        </w:rPr>
        <w:t xml:space="preserve">    性别：</w:t>
      </w:r>
      <w:r>
        <w:rPr>
          <w:rFonts w:hint="eastAsia" w:ascii="宋体" w:hAnsi="宋体"/>
          <w:color w:val="000000"/>
          <w:kern w:val="0"/>
          <w:sz w:val="27"/>
          <w:szCs w:val="27"/>
          <w:u w:val="single"/>
        </w:rPr>
        <w:t xml:space="preserve">                       </w:t>
      </w:r>
    </w:p>
    <w:p>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身份证号码</w:t>
      </w:r>
      <w:r>
        <w:rPr>
          <w:rFonts w:hint="eastAsia" w:ascii="宋体" w:hAnsi="宋体"/>
          <w:color w:val="000000"/>
          <w:kern w:val="0"/>
          <w:sz w:val="27"/>
          <w:szCs w:val="27"/>
          <w:u w:val="single"/>
        </w:rPr>
        <w:t xml:space="preserve">：                      </w:t>
      </w:r>
    </w:p>
    <w:tbl>
      <w:tblPr>
        <w:tblStyle w:val="8"/>
        <w:tblW w:w="0" w:type="auto"/>
        <w:tblInd w:w="85" w:type="dxa"/>
        <w:tblLayout w:type="fixed"/>
        <w:tblCellMar>
          <w:top w:w="0" w:type="dxa"/>
          <w:left w:w="0" w:type="dxa"/>
          <w:bottom w:w="0" w:type="dxa"/>
          <w:right w:w="0" w:type="dxa"/>
        </w:tblCellMar>
      </w:tblPr>
      <w:tblGrid>
        <w:gridCol w:w="9000"/>
      </w:tblGrid>
      <w:tr>
        <w:tblPrEx>
          <w:tblCellMar>
            <w:top w:w="0" w:type="dxa"/>
            <w:left w:w="0" w:type="dxa"/>
            <w:bottom w:w="0" w:type="dxa"/>
            <w:right w:w="0" w:type="dxa"/>
          </w:tblCellMar>
        </w:tblPrEx>
        <w:trPr>
          <w:trHeight w:val="4250" w:hRule="atLeast"/>
        </w:trPr>
        <w:tc>
          <w:tcPr>
            <w:tcW w:w="9000" w:type="dxa"/>
            <w:tcBorders>
              <w:top w:val="inset" w:color="auto" w:sz="6" w:space="0"/>
              <w:left w:val="inset" w:color="auto" w:sz="6" w:space="0"/>
              <w:bottom w:val="inset" w:color="auto" w:sz="6" w:space="0"/>
              <w:right w:val="inset" w:color="auto" w:sz="6" w:space="0"/>
            </w:tcBorders>
            <w:noWrap w:val="0"/>
            <w:vAlign w:val="top"/>
          </w:tcPr>
          <w:p>
            <w:pPr>
              <w:widowControl/>
              <w:spacing w:line="360" w:lineRule="auto"/>
              <w:jc w:val="left"/>
              <w:rPr>
                <w:rFonts w:ascii="宋体" w:hAnsi="宋体"/>
                <w:color w:val="000000"/>
                <w:kern w:val="0"/>
                <w:sz w:val="24"/>
              </w:rPr>
            </w:pPr>
            <w:r>
              <w:rPr>
                <w:rFonts w:hint="eastAsia" w:ascii="宋体" w:hAnsi="宋体"/>
                <w:color w:val="000000"/>
                <w:kern w:val="0"/>
                <w:sz w:val="27"/>
                <w:szCs w:val="27"/>
              </w:rPr>
              <w:t>粘贴法定代表人（经营者）及被授权人身份证（复印件正、反两面）</w:t>
            </w:r>
          </w:p>
        </w:tc>
      </w:tr>
    </w:tbl>
    <w:p>
      <w:pPr>
        <w:pStyle w:val="4"/>
        <w:spacing w:before="286" w:beforeLines="100" w:after="286" w:afterLines="100" w:line="500" w:lineRule="exact"/>
        <w:rPr>
          <w:rFonts w:hint="eastAsia" w:ascii="宋体" w:hAnsi="宋体" w:eastAsia="宋体" w:cs="宋体"/>
          <w:kern w:val="0"/>
          <w:sz w:val="36"/>
          <w:szCs w:val="36"/>
        </w:rPr>
      </w:pPr>
      <w:r>
        <w:rPr>
          <w:rFonts w:hint="eastAsia" w:ascii="宋体" w:hAnsi="宋体" w:eastAsia="宋体" w:cs="宋体"/>
          <w:kern w:val="0"/>
          <w:sz w:val="36"/>
          <w:szCs w:val="36"/>
        </w:rPr>
        <w:t>质量保证及售后服务承诺书（格式）</w:t>
      </w:r>
    </w:p>
    <w:p>
      <w:pPr>
        <w:pStyle w:val="7"/>
        <w:snapToGrid w:val="0"/>
        <w:spacing w:line="500" w:lineRule="exact"/>
        <w:ind w:left="0" w:firstLine="560" w:firstLineChars="200"/>
        <w:rPr>
          <w:rFonts w:hint="eastAsia" w:ascii="宋体" w:hAnsi="宋体" w:cs="宋体"/>
          <w:sz w:val="28"/>
          <w:szCs w:val="28"/>
        </w:rPr>
      </w:pPr>
      <w:r>
        <w:rPr>
          <w:rFonts w:hint="eastAsia" w:ascii="宋体" w:hAnsi="宋体" w:cs="宋体"/>
          <w:sz w:val="28"/>
          <w:szCs w:val="28"/>
        </w:rPr>
        <w:t>根据贵方为</w:t>
      </w:r>
      <w:r>
        <w:rPr>
          <w:rFonts w:hint="eastAsia" w:ascii="宋体" w:hAnsi="宋体" w:cs="宋体"/>
          <w:sz w:val="28"/>
          <w:szCs w:val="28"/>
          <w:u w:val="single"/>
        </w:rPr>
        <w:t xml:space="preserve">      </w:t>
      </w:r>
      <w:r>
        <w:rPr>
          <w:rFonts w:hint="eastAsia" w:ascii="宋体" w:hAnsi="宋体" w:cs="宋体"/>
          <w:sz w:val="28"/>
          <w:szCs w:val="28"/>
        </w:rPr>
        <w:t xml:space="preserve">年 </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z w:val="28"/>
          <w:szCs w:val="28"/>
          <w:u w:val="single"/>
        </w:rPr>
        <w:t xml:space="preserve">          </w:t>
      </w:r>
      <w:r>
        <w:rPr>
          <w:rFonts w:hint="eastAsia" w:ascii="宋体" w:hAnsi="宋体" w:cs="宋体"/>
          <w:sz w:val="28"/>
          <w:szCs w:val="28"/>
        </w:rPr>
        <w:t>（项目</w:t>
      </w:r>
      <w:r>
        <w:rPr>
          <w:rFonts w:hint="eastAsia" w:ascii="宋体" w:hAnsi="宋体" w:cs="宋体"/>
          <w:sz w:val="28"/>
          <w:szCs w:val="28"/>
          <w:lang w:val="en-US" w:eastAsia="zh-CN"/>
        </w:rPr>
        <w:t>名称</w:t>
      </w:r>
      <w:r>
        <w:rPr>
          <w:rFonts w:hint="eastAsia" w:ascii="宋体" w:hAnsi="宋体" w:cs="宋体"/>
          <w:sz w:val="28"/>
          <w:szCs w:val="28"/>
        </w:rPr>
        <w:t>）采购项目的响应邀请，我方对该项目做出如下产品质量承诺：</w:t>
      </w:r>
    </w:p>
    <w:p>
      <w:pPr>
        <w:spacing w:line="500" w:lineRule="exact"/>
        <w:ind w:left="480" w:firstLine="200"/>
        <w:rPr>
          <w:rFonts w:hint="eastAsia" w:ascii="宋体" w:hAnsi="宋体" w:cs="宋体"/>
          <w:sz w:val="28"/>
          <w:szCs w:val="28"/>
        </w:rPr>
      </w:pPr>
    </w:p>
    <w:p>
      <w:pPr>
        <w:spacing w:line="500" w:lineRule="exact"/>
        <w:ind w:left="480" w:firstLine="200"/>
        <w:rPr>
          <w:rFonts w:hint="eastAsia" w:ascii="宋体" w:hAnsi="宋体" w:cs="宋体"/>
          <w:bCs/>
          <w:sz w:val="28"/>
          <w:szCs w:val="28"/>
        </w:rPr>
      </w:pPr>
      <w:r>
        <w:rPr>
          <w:rFonts w:hint="eastAsia" w:ascii="宋体" w:hAnsi="宋体" w:cs="宋体"/>
          <w:sz w:val="28"/>
          <w:szCs w:val="28"/>
        </w:rPr>
        <w:t>1.产品都属于厂家原装正品产品：</w:t>
      </w:r>
    </w:p>
    <w:p>
      <w:pPr>
        <w:spacing w:line="500" w:lineRule="exact"/>
        <w:ind w:firstLine="200"/>
        <w:rPr>
          <w:rFonts w:hint="eastAsia" w:ascii="宋体" w:hAnsi="宋体" w:cs="宋体"/>
          <w:bCs/>
          <w:sz w:val="28"/>
          <w:szCs w:val="28"/>
        </w:rPr>
      </w:pPr>
    </w:p>
    <w:p>
      <w:pPr>
        <w:spacing w:line="500" w:lineRule="exact"/>
        <w:ind w:left="480" w:firstLine="200"/>
        <w:rPr>
          <w:rFonts w:hint="eastAsia" w:ascii="宋体" w:hAnsi="宋体" w:cs="宋体"/>
          <w:sz w:val="28"/>
          <w:szCs w:val="28"/>
        </w:rPr>
      </w:pPr>
      <w:r>
        <w:rPr>
          <w:rFonts w:hint="eastAsia" w:ascii="宋体" w:hAnsi="宋体" w:cs="宋体"/>
          <w:sz w:val="28"/>
          <w:szCs w:val="28"/>
        </w:rPr>
        <w:t>2.质量问题的处理：</w:t>
      </w:r>
    </w:p>
    <w:p>
      <w:pPr>
        <w:spacing w:line="500" w:lineRule="exact"/>
        <w:ind w:left="480" w:firstLine="200"/>
        <w:rPr>
          <w:rFonts w:hint="eastAsia" w:ascii="宋体" w:hAnsi="宋体" w:cs="宋体"/>
          <w:sz w:val="28"/>
          <w:szCs w:val="28"/>
        </w:rPr>
      </w:pPr>
    </w:p>
    <w:p>
      <w:pPr>
        <w:spacing w:line="500" w:lineRule="exact"/>
        <w:ind w:left="480" w:firstLine="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.售后服务联系方式</w:t>
      </w:r>
    </w:p>
    <w:p>
      <w:pPr>
        <w:spacing w:line="500" w:lineRule="exact"/>
        <w:ind w:left="480" w:firstLine="200"/>
        <w:rPr>
          <w:rFonts w:hint="eastAsia" w:ascii="宋体" w:hAnsi="宋体" w:cs="宋体"/>
          <w:sz w:val="28"/>
          <w:szCs w:val="28"/>
        </w:rPr>
      </w:pPr>
    </w:p>
    <w:p>
      <w:pPr>
        <w:spacing w:line="500" w:lineRule="exact"/>
        <w:ind w:left="480" w:firstLine="200"/>
        <w:rPr>
          <w:rFonts w:hint="eastAsia" w:ascii="宋体" w:hAnsi="宋体" w:cs="宋体"/>
          <w:sz w:val="28"/>
          <w:szCs w:val="28"/>
        </w:rPr>
      </w:pPr>
      <w:r>
        <w:rPr>
          <w:rFonts w:hint="eastAsia" w:ascii="宋体" w:hAnsi="宋体" w:cs="宋体"/>
          <w:sz w:val="28"/>
          <w:szCs w:val="28"/>
          <w:lang w:val="en-US" w:eastAsia="zh-CN"/>
        </w:rPr>
        <w:t>4.我司承诺提供     月质保期，在售后服务期内按照7*24小时响应采购人的售后需求，如采购人发现产品质量出现问题，在3天内对出现质量问题的货物进行替换，承诺所提供所有货物均达到（或优于）采购人磋商文件护士春秋鞋的参数要求。</w:t>
      </w:r>
    </w:p>
    <w:p>
      <w:pPr>
        <w:spacing w:line="500" w:lineRule="exact"/>
        <w:ind w:left="480" w:firstLine="200"/>
        <w:rPr>
          <w:rFonts w:hint="eastAsia" w:ascii="宋体" w:hAnsi="宋体" w:cs="宋体"/>
          <w:sz w:val="28"/>
          <w:szCs w:val="28"/>
          <w:lang w:val="en-US" w:eastAsia="zh-CN"/>
        </w:rPr>
      </w:pPr>
    </w:p>
    <w:p>
      <w:pPr>
        <w:spacing w:line="500" w:lineRule="exact"/>
        <w:ind w:left="480" w:firstLine="200"/>
        <w:rPr>
          <w:rFonts w:hint="eastAsia" w:ascii="宋体" w:hAnsi="宋体" w:cs="宋体"/>
          <w:sz w:val="28"/>
          <w:szCs w:val="28"/>
          <w:lang w:val="en-US" w:eastAsia="zh-CN"/>
        </w:rPr>
      </w:pPr>
      <w:r>
        <w:rPr>
          <w:rFonts w:hint="eastAsia" w:ascii="宋体" w:hAnsi="宋体" w:cs="宋体"/>
          <w:sz w:val="28"/>
          <w:szCs w:val="28"/>
          <w:lang w:val="en-US" w:eastAsia="zh-CN"/>
        </w:rPr>
        <w:t>5.我司承诺在收到采购人下单通知后1个月内将货物保质保量送到采购人指定地点</w:t>
      </w:r>
    </w:p>
    <w:p>
      <w:pPr>
        <w:spacing w:line="500" w:lineRule="exact"/>
        <w:ind w:left="480" w:firstLine="200"/>
        <w:rPr>
          <w:rFonts w:hint="eastAsia" w:ascii="宋体" w:hAnsi="宋体" w:cs="宋体"/>
          <w:sz w:val="28"/>
          <w:szCs w:val="28"/>
          <w:lang w:val="en-US" w:eastAsia="zh-CN"/>
        </w:rPr>
      </w:pPr>
    </w:p>
    <w:p>
      <w:pPr>
        <w:spacing w:line="500" w:lineRule="exact"/>
        <w:ind w:left="480" w:firstLine="20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其他</w:t>
      </w:r>
    </w:p>
    <w:p>
      <w:pPr>
        <w:spacing w:line="500" w:lineRule="exact"/>
        <w:ind w:right="420" w:firstLine="200"/>
        <w:rPr>
          <w:rFonts w:hint="eastAsia" w:ascii="宋体" w:hAnsi="宋体" w:cs="宋体"/>
          <w:sz w:val="28"/>
          <w:szCs w:val="28"/>
        </w:rPr>
      </w:pPr>
    </w:p>
    <w:p>
      <w:pPr>
        <w:spacing w:line="500" w:lineRule="exact"/>
        <w:ind w:right="420" w:firstLine="200"/>
        <w:rPr>
          <w:rFonts w:hint="eastAsia" w:ascii="宋体" w:hAnsi="宋体" w:cs="宋体"/>
          <w:sz w:val="28"/>
          <w:szCs w:val="28"/>
        </w:rPr>
      </w:pPr>
    </w:p>
    <w:p>
      <w:pPr>
        <w:spacing w:line="500" w:lineRule="exact"/>
        <w:ind w:firstLine="200"/>
        <w:jc w:val="center"/>
        <w:rPr>
          <w:rFonts w:hint="eastAsia" w:ascii="宋体" w:hAnsi="宋体" w:cs="宋体"/>
          <w:kern w:val="0"/>
          <w:sz w:val="28"/>
          <w:szCs w:val="28"/>
        </w:rPr>
      </w:pPr>
      <w:r>
        <w:rPr>
          <w:rFonts w:hint="eastAsia" w:ascii="宋体" w:hAnsi="宋体" w:cs="宋体"/>
          <w:kern w:val="0"/>
          <w:sz w:val="28"/>
          <w:szCs w:val="28"/>
        </w:rPr>
        <w:t xml:space="preserve">                                    响应供应商名称（公章）</w:t>
      </w:r>
    </w:p>
    <w:p>
      <w:pPr>
        <w:spacing w:line="500" w:lineRule="exact"/>
        <w:ind w:firstLine="200"/>
        <w:jc w:val="right"/>
        <w:rPr>
          <w:rFonts w:hint="eastAsia" w:ascii="宋体" w:hAnsi="宋体" w:cs="宋体"/>
          <w:sz w:val="28"/>
          <w:szCs w:val="28"/>
        </w:rPr>
      </w:pPr>
    </w:p>
    <w:p>
      <w:pPr>
        <w:pStyle w:val="5"/>
        <w:rPr>
          <w:rFonts w:hint="eastAsia" w:ascii="宋体" w:hAnsi="宋体" w:eastAsia="宋体" w:cs="宋体"/>
          <w:u w:val="single"/>
          <w:lang w:val="en-US" w:eastAsia="zh-CN"/>
        </w:rPr>
      </w:pPr>
      <w:r>
        <w:rPr>
          <w:rFonts w:hint="eastAsia" w:ascii="宋体" w:hAnsi="宋体" w:cs="宋体"/>
          <w:kern w:val="0"/>
          <w:sz w:val="28"/>
          <w:szCs w:val="28"/>
        </w:rPr>
        <w:t>法人代表（经营者或负责人）（签字）</w:t>
      </w:r>
      <w:r>
        <w:rPr>
          <w:rFonts w:hint="eastAsia" w:ascii="宋体" w:hAnsi="宋体" w:cs="宋体"/>
          <w:sz w:val="28"/>
          <w:szCs w:val="28"/>
        </w:rPr>
        <w:t>：</w:t>
      </w:r>
      <w:r>
        <w:rPr>
          <w:rFonts w:hint="eastAsia"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p>
    <w:p>
      <w:bookmarkStart w:id="5" w:name="_GoBack"/>
      <w:bookmarkEnd w:id="5"/>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MzRlOWY5ZTdhYzEyYjM4YmE5NjRmNDI2MzYzNDEifQ=="/>
  </w:docVars>
  <w:rsids>
    <w:rsidRoot w:val="2C1C57E4"/>
    <w:rsid w:val="2C1C57E4"/>
    <w:rsid w:val="6279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1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0">
    <w:name w:val="Default Paragraph Font"/>
    <w:semiHidden/>
    <w:uiPriority w:val="0"/>
  </w:style>
  <w:style w:type="table" w:default="1" w:styleId="8">
    <w:name w:val="Normal Table"/>
    <w:autoRedefine/>
    <w:semiHidden/>
    <w:uiPriority w:val="0"/>
    <w:tblPr>
      <w:tblCellMar>
        <w:top w:w="0" w:type="dxa"/>
        <w:left w:w="108" w:type="dxa"/>
        <w:bottom w:w="0" w:type="dxa"/>
        <w:right w:w="108" w:type="dxa"/>
      </w:tblCellMar>
    </w:tblPr>
  </w:style>
  <w:style w:type="paragraph" w:styleId="2">
    <w:name w:val="Block Text"/>
    <w:basedOn w:val="1"/>
    <w:qFormat/>
    <w:uiPriority w:val="0"/>
    <w:pPr>
      <w:spacing w:after="120"/>
      <w:ind w:left="700" w:leftChars="700" w:right="700" w:rightChars="700"/>
    </w:pPr>
  </w:style>
  <w:style w:type="paragraph" w:styleId="5">
    <w:name w:val="Body Text"/>
    <w:basedOn w:val="1"/>
    <w:next w:val="6"/>
    <w:qFormat/>
    <w:uiPriority w:val="1"/>
    <w:pPr>
      <w:spacing w:before="161"/>
      <w:ind w:left="133"/>
    </w:pPr>
    <w:rPr>
      <w:rFonts w:ascii="宋体" w:hAnsi="宋体" w:eastAsia="宋体" w:cs="宋体"/>
      <w:sz w:val="24"/>
      <w:szCs w:val="24"/>
      <w:lang w:val="zh-CN" w:eastAsia="zh-CN" w:bidi="zh-CN"/>
    </w:rPr>
  </w:style>
  <w:style w:type="paragraph" w:customStyle="1" w:styleId="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toc 4"/>
    <w:basedOn w:val="1"/>
    <w:next w:val="1"/>
    <w:qFormat/>
    <w:uiPriority w:val="0"/>
    <w:pPr>
      <w:ind w:left="630"/>
      <w:jc w:val="left"/>
    </w:pPr>
    <w:rPr>
      <w:rFonts w:ascii="等线" w:eastAsia="等线"/>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link w:val="4"/>
    <w:autoRedefine/>
    <w:qFormat/>
    <w:locked/>
    <w:uiPriority w:val="99"/>
    <w:rPr>
      <w:rFonts w:ascii="Arial" w:hAnsi="Arial" w:eastAsia="黑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2024-07-25T03:48:00Z</dcterms:created>
  <dc:creator>Joesant</dc:creator>
  <cp:lastModifiedBy>Joesant</cp:lastModifiedBy>
  <dcterms:modified xsi:type="dcterms:W3CDTF">2024-07-25T03:49:01Z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2BA8DC75683348A49EB1F2B4F3E13210_11</vt:lpwstr>
  </property>
</Properties>
</file>