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20" w:lineRule="exact"/>
        <w:ind w:firstLine="548" w:firstLineChars="196"/>
        <w:jc w:val="left"/>
        <w:rPr>
          <w:rFonts w:hint="eastAsia" w:cs="Arial" w:asciiTheme="minorEastAsia" w:hAnsiTheme="minorEastAsi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cs="Arial" w:asciiTheme="minorEastAsia" w:hAnsiTheme="minorEastAsia"/>
          <w:color w:val="000000"/>
          <w:kern w:val="0"/>
          <w:sz w:val="28"/>
          <w:szCs w:val="28"/>
          <w:lang w:val="en-US" w:eastAsia="zh-CN"/>
        </w:rPr>
        <w:t>附件：</w:t>
      </w:r>
    </w:p>
    <w:p>
      <w:pPr>
        <w:widowControl/>
        <w:numPr>
          <w:ilvl w:val="0"/>
          <w:numId w:val="0"/>
        </w:numPr>
        <w:spacing w:line="520" w:lineRule="exact"/>
        <w:jc w:val="left"/>
        <w:rPr>
          <w:rFonts w:hint="eastAsia" w:cs="Arial" w:asciiTheme="minorEastAsia" w:hAnsiTheme="minorEastAsia"/>
          <w:color w:val="000000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8"/>
          <w:szCs w:val="48"/>
          <w:lang w:val="en-US" w:eastAsia="zh-CN"/>
        </w:rPr>
        <w:t>运动手环采购需求</w:t>
      </w:r>
    </w:p>
    <w:tbl>
      <w:tblPr>
        <w:tblStyle w:val="5"/>
        <w:tblW w:w="10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3432"/>
        <w:gridCol w:w="922"/>
        <w:gridCol w:w="922"/>
        <w:gridCol w:w="1542"/>
        <w:gridCol w:w="1542"/>
        <w:gridCol w:w="1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货物名称</w:t>
            </w:r>
          </w:p>
        </w:tc>
        <w:tc>
          <w:tcPr>
            <w:tcW w:w="3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技术参数</w:t>
            </w: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单位</w:t>
            </w: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数量</w:t>
            </w:r>
          </w:p>
        </w:tc>
        <w:tc>
          <w:tcPr>
            <w:tcW w:w="15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预算单价（元）</w:t>
            </w:r>
          </w:p>
        </w:tc>
        <w:tc>
          <w:tcPr>
            <w:tcW w:w="15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预算总价（元）</w:t>
            </w:r>
          </w:p>
        </w:tc>
        <w:tc>
          <w:tcPr>
            <w:tcW w:w="10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  <w:jc w:val="center"/>
        </w:trPr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运动手环</w:t>
            </w:r>
          </w:p>
        </w:tc>
        <w:tc>
          <w:tcPr>
            <w:tcW w:w="34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待机时间：2周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支持主流Android和iOS系统的手机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防水等级：5ATM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运动模式：至少25种（包含基本的走路、跑步、骑行、足球、网球、羽毛球、篮球、排球、乒乓球、舞蹈、体操、游泳等室内外运动和其他运动模式）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健康功能：具有血氧监测功能和心率测量功能</w:t>
            </w: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只</w:t>
            </w:r>
          </w:p>
        </w:tc>
        <w:tc>
          <w:tcPr>
            <w:tcW w:w="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461</w:t>
            </w:r>
          </w:p>
        </w:tc>
        <w:tc>
          <w:tcPr>
            <w:tcW w:w="15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214</w:t>
            </w:r>
          </w:p>
        </w:tc>
        <w:tc>
          <w:tcPr>
            <w:tcW w:w="15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98654</w:t>
            </w:r>
          </w:p>
        </w:tc>
        <w:tc>
          <w:tcPr>
            <w:tcW w:w="10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i w:val="0"/>
          <w:color w:val="333333"/>
          <w:kern w:val="0"/>
          <w:sz w:val="44"/>
          <w:szCs w:val="44"/>
          <w:u w:val="none"/>
          <w:lang w:val="en-US" w:eastAsia="zh-CN" w:bidi="ar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i w:val="0"/>
          <w:color w:val="333333"/>
          <w:kern w:val="0"/>
          <w:sz w:val="44"/>
          <w:szCs w:val="44"/>
          <w:u w:val="none"/>
          <w:lang w:val="en-US" w:eastAsia="zh-CN" w:bidi="ar"/>
        </w:rPr>
      </w:pPr>
    </w:p>
    <w:p>
      <w:pPr>
        <w:pStyle w:val="3"/>
        <w:ind w:left="0" w:leftChars="0" w:firstLine="0" w:firstLineChars="0"/>
        <w:jc w:val="both"/>
        <w:rPr>
          <w:rFonts w:hint="eastAsia" w:ascii="仿宋" w:hAnsi="仿宋" w:eastAsia="仿宋" w:cs="仿宋"/>
          <w:b/>
          <w:bCs/>
          <w:i w:val="0"/>
          <w:color w:val="333333"/>
          <w:kern w:val="0"/>
          <w:sz w:val="44"/>
          <w:szCs w:val="44"/>
          <w:u w:val="none"/>
          <w:lang w:val="en-US" w:eastAsia="zh-CN" w:bidi="ar"/>
        </w:rPr>
      </w:pPr>
    </w:p>
    <w:p>
      <w:pPr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i w:val="0"/>
          <w:color w:val="333333"/>
          <w:kern w:val="0"/>
          <w:sz w:val="44"/>
          <w:szCs w:val="44"/>
          <w:u w:val="none"/>
          <w:lang w:val="en-US" w:eastAsia="zh-CN" w:bidi="ar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i w:val="0"/>
          <w:color w:val="333333"/>
          <w:kern w:val="0"/>
          <w:sz w:val="44"/>
          <w:szCs w:val="44"/>
          <w:u w:val="none"/>
          <w:lang w:val="en-US" w:eastAsia="zh-CN" w:bidi="ar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i w:val="0"/>
          <w:color w:val="333333"/>
          <w:kern w:val="0"/>
          <w:sz w:val="44"/>
          <w:szCs w:val="44"/>
          <w:u w:val="none"/>
          <w:lang w:val="en-US" w:eastAsia="zh-CN" w:bidi="ar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i w:val="0"/>
          <w:color w:val="333333"/>
          <w:kern w:val="0"/>
          <w:sz w:val="44"/>
          <w:szCs w:val="44"/>
          <w:u w:val="none"/>
          <w:lang w:val="en-US" w:eastAsia="zh-CN" w:bidi="ar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i w:val="0"/>
          <w:color w:val="333333"/>
          <w:kern w:val="0"/>
          <w:sz w:val="44"/>
          <w:szCs w:val="44"/>
          <w:u w:val="none"/>
          <w:lang w:val="en-US" w:eastAsia="zh-CN" w:bidi="ar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i w:val="0"/>
          <w:color w:val="333333"/>
          <w:kern w:val="0"/>
          <w:sz w:val="44"/>
          <w:szCs w:val="44"/>
          <w:u w:val="none"/>
          <w:lang w:val="en-US" w:eastAsia="zh-CN" w:bidi="ar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i w:val="0"/>
          <w:color w:val="333333"/>
          <w:kern w:val="0"/>
          <w:sz w:val="44"/>
          <w:szCs w:val="44"/>
          <w:u w:val="none"/>
          <w:lang w:val="en-US" w:eastAsia="zh-CN" w:bidi="ar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i w:val="0"/>
          <w:color w:val="333333"/>
          <w:kern w:val="0"/>
          <w:sz w:val="44"/>
          <w:szCs w:val="44"/>
          <w:u w:val="none"/>
          <w:lang w:val="en-US" w:eastAsia="zh-CN" w:bidi="ar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i w:val="0"/>
          <w:color w:val="333333"/>
          <w:kern w:val="0"/>
          <w:sz w:val="44"/>
          <w:szCs w:val="44"/>
          <w:u w:val="none"/>
          <w:lang w:val="en-US" w:eastAsia="zh-CN" w:bidi="ar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i w:val="0"/>
          <w:color w:val="333333"/>
          <w:kern w:val="0"/>
          <w:sz w:val="44"/>
          <w:szCs w:val="44"/>
          <w:u w:val="none"/>
          <w:lang w:val="en-US" w:eastAsia="zh-CN" w:bidi="ar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i w:val="0"/>
          <w:color w:val="333333"/>
          <w:kern w:val="0"/>
          <w:sz w:val="44"/>
          <w:szCs w:val="44"/>
          <w:u w:val="none"/>
          <w:lang w:val="en-US" w:eastAsia="zh-CN" w:bidi="ar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i w:val="0"/>
          <w:color w:val="333333"/>
          <w:kern w:val="0"/>
          <w:sz w:val="44"/>
          <w:szCs w:val="44"/>
          <w:u w:val="none"/>
          <w:lang w:val="en-US" w:eastAsia="zh-CN" w:bidi="ar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i w:val="0"/>
          <w:color w:val="333333"/>
          <w:kern w:val="0"/>
          <w:sz w:val="44"/>
          <w:szCs w:val="44"/>
          <w:u w:val="none"/>
          <w:lang w:val="en-US" w:eastAsia="zh-CN" w:bidi="ar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i w:val="0"/>
          <w:color w:val="333333"/>
          <w:kern w:val="0"/>
          <w:sz w:val="44"/>
          <w:szCs w:val="44"/>
          <w:u w:val="none"/>
          <w:lang w:val="en-US" w:eastAsia="zh-CN" w:bidi="ar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i w:val="0"/>
          <w:color w:val="333333"/>
          <w:kern w:val="0"/>
          <w:sz w:val="44"/>
          <w:szCs w:val="44"/>
          <w:u w:val="none"/>
          <w:lang w:val="en-US" w:eastAsia="zh-CN" w:bidi="ar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i w:val="0"/>
          <w:color w:val="333333"/>
          <w:kern w:val="0"/>
          <w:sz w:val="44"/>
          <w:szCs w:val="44"/>
          <w:u w:val="none"/>
          <w:lang w:val="en-US" w:eastAsia="zh-CN" w:bidi="ar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i w:val="0"/>
          <w:color w:val="333333"/>
          <w:kern w:val="0"/>
          <w:sz w:val="44"/>
          <w:szCs w:val="44"/>
          <w:u w:val="none"/>
          <w:lang w:val="en-US" w:eastAsia="zh-CN" w:bidi="ar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i w:val="0"/>
          <w:color w:val="333333"/>
          <w:kern w:val="0"/>
          <w:sz w:val="44"/>
          <w:szCs w:val="44"/>
          <w:u w:val="none"/>
          <w:lang w:val="en-US" w:eastAsia="zh-CN" w:bidi="ar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i w:val="0"/>
          <w:color w:val="333333"/>
          <w:kern w:val="0"/>
          <w:sz w:val="44"/>
          <w:szCs w:val="44"/>
          <w:u w:val="none"/>
          <w:lang w:val="en-US" w:eastAsia="zh-CN" w:bidi="ar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i w:val="0"/>
          <w:color w:val="333333"/>
          <w:kern w:val="0"/>
          <w:sz w:val="44"/>
          <w:szCs w:val="44"/>
          <w:u w:val="none"/>
          <w:lang w:val="en-US" w:eastAsia="zh-CN" w:bidi="ar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i w:val="0"/>
          <w:color w:val="333333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color w:val="333333"/>
          <w:kern w:val="0"/>
          <w:sz w:val="44"/>
          <w:szCs w:val="44"/>
          <w:u w:val="none"/>
          <w:lang w:val="en-US" w:eastAsia="zh-CN" w:bidi="ar"/>
        </w:rPr>
        <w:t>响应文件格式</w:t>
      </w:r>
    </w:p>
    <w:p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i w:val="0"/>
          <w:color w:val="333333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color w:val="333333"/>
          <w:kern w:val="0"/>
          <w:sz w:val="44"/>
          <w:szCs w:val="44"/>
          <w:u w:val="none"/>
          <w:lang w:val="en-US" w:eastAsia="zh-CN" w:bidi="ar"/>
        </w:rPr>
        <w:t>响应文件密封封面（格式）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仿宋" w:hAnsi="仿宋" w:eastAsia="仿宋" w:cs="仿宋"/>
          <w:b/>
          <w:bCs/>
          <w:i w:val="0"/>
          <w:color w:val="333333"/>
          <w:kern w:val="0"/>
          <w:sz w:val="24"/>
          <w:szCs w:val="24"/>
          <w:u w:val="none"/>
          <w:lang w:val="en-US" w:eastAsia="zh-CN" w:bidi="ar"/>
        </w:rPr>
      </w:pPr>
    </w:p>
    <w:tbl>
      <w:tblPr>
        <w:tblStyle w:val="5"/>
        <w:tblW w:w="8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4" w:hRule="atLeast"/>
        </w:trPr>
        <w:tc>
          <w:tcPr>
            <w:tcW w:w="8900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32"/>
                <w:szCs w:val="32"/>
                <w:u w:val="singl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响应项目名称：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                                   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32"/>
                <w:szCs w:val="32"/>
                <w:u w:val="singl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响应人全称（法人章）：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                          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法定代表人或其委托代理人签名（或签章）：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        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响应人地址：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邮编：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       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32"/>
                <w:szCs w:val="32"/>
                <w:u w:val="singl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响应联系人：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电话：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       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" w:hAnsi="仿宋" w:eastAsia="仿宋" w:cs="仿宋"/>
                <w:b/>
                <w:bCs/>
                <w:i w:val="0"/>
                <w:color w:val="333333"/>
                <w:kern w:val="0"/>
                <w:sz w:val="32"/>
                <w:szCs w:val="32"/>
                <w:u w:val="singl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32"/>
                <w:szCs w:val="32"/>
                <w:u w:val="none"/>
                <w:lang w:val="en-US" w:eastAsia="zh-CN" w:bidi="ar"/>
              </w:rPr>
              <w:t>文件开封时：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年    月    日    时    分前不得开封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</w:tr>
    </w:tbl>
    <w:p>
      <w:pPr>
        <w:pStyle w:val="2"/>
        <w:jc w:val="center"/>
        <w:rPr>
          <w:rFonts w:hint="eastAsia" w:ascii="宋体" w:hAnsi="宋体" w:cs="宋体" w:eastAsiaTheme="minorEastAsia"/>
          <w:kern w:val="0"/>
          <w:lang w:eastAsia="zh-CN"/>
        </w:rPr>
      </w:pPr>
      <w:r>
        <w:rPr>
          <w:rFonts w:hint="eastAsia" w:ascii="宋体" w:hAnsi="宋体" w:cs="宋体"/>
          <w:lang w:val="en-US" w:eastAsia="zh-CN"/>
        </w:rPr>
        <w:t>响 应</w:t>
      </w:r>
      <w:r>
        <w:rPr>
          <w:rFonts w:hint="eastAsia" w:ascii="宋体" w:hAnsi="宋体" w:cs="宋体"/>
        </w:rPr>
        <w:t xml:space="preserve"> 文 件</w:t>
      </w:r>
      <w:r>
        <w:rPr>
          <w:rFonts w:hint="eastAsia" w:ascii="宋体" w:hAnsi="宋体" w:cs="宋体"/>
          <w:lang w:val="en-US" w:eastAsia="zh-CN"/>
        </w:rPr>
        <w:t xml:space="preserve"> </w:t>
      </w:r>
      <w:r>
        <w:rPr>
          <w:rFonts w:hint="eastAsia" w:ascii="宋体" w:hAnsi="宋体" w:cs="宋体"/>
        </w:rPr>
        <w:t>格</w:t>
      </w:r>
      <w:r>
        <w:rPr>
          <w:rFonts w:hint="eastAsia" w:ascii="宋体" w:hAnsi="宋体" w:cs="宋体"/>
          <w:lang w:val="en-US" w:eastAsia="zh-CN"/>
        </w:rPr>
        <w:t xml:space="preserve"> </w:t>
      </w:r>
      <w:r>
        <w:rPr>
          <w:rFonts w:hint="eastAsia" w:ascii="宋体" w:hAnsi="宋体" w:cs="宋体"/>
        </w:rPr>
        <w:t>式</w:t>
      </w:r>
      <w:r>
        <w:rPr>
          <w:rFonts w:hint="eastAsia" w:ascii="宋体" w:hAnsi="宋体" w:cs="宋体"/>
          <w:lang w:eastAsia="zh-CN"/>
        </w:rPr>
        <w:t>（</w:t>
      </w:r>
      <w:r>
        <w:rPr>
          <w:rFonts w:hint="eastAsia" w:ascii="宋体" w:hAnsi="宋体" w:cs="宋体"/>
          <w:lang w:val="en-US" w:eastAsia="zh-CN"/>
        </w:rPr>
        <w:t>封面</w:t>
      </w:r>
      <w:r>
        <w:rPr>
          <w:rFonts w:hint="eastAsia" w:ascii="宋体" w:hAnsi="宋体" w:cs="宋体"/>
          <w:lang w:eastAsia="zh-CN"/>
        </w:rPr>
        <w:t>）</w:t>
      </w:r>
    </w:p>
    <w:p>
      <w:pPr>
        <w:widowControl/>
        <w:spacing w:beforeAutospacing="1" w:afterAutospacing="1" w:line="360" w:lineRule="auto"/>
        <w:jc w:val="right"/>
        <w:rPr>
          <w:rFonts w:hint="eastAsia" w:ascii="宋体" w:hAns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>正（副）本</w:t>
      </w:r>
    </w:p>
    <w:p>
      <w:pPr>
        <w:widowControl/>
        <w:spacing w:beforeAutospacing="1" w:afterAutospacing="1" w:line="360" w:lineRule="auto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 </w:t>
      </w:r>
    </w:p>
    <w:p>
      <w:pPr>
        <w:widowControl/>
        <w:spacing w:beforeAutospacing="1" w:afterAutospacing="1" w:line="360" w:lineRule="auto"/>
        <w:jc w:val="left"/>
        <w:rPr>
          <w:rFonts w:hint="eastAsia"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响应</w:t>
      </w:r>
      <w:r>
        <w:rPr>
          <w:rFonts w:hint="eastAsia" w:ascii="宋体" w:hAnsi="宋体" w:cs="宋体"/>
          <w:kern w:val="0"/>
          <w:sz w:val="30"/>
          <w:szCs w:val="30"/>
        </w:rPr>
        <w:t>项目名称：</w:t>
      </w:r>
    </w:p>
    <w:p>
      <w:pPr>
        <w:widowControl/>
        <w:spacing w:beforeAutospacing="1" w:afterAutospacing="1" w:line="360" w:lineRule="auto"/>
        <w:jc w:val="left"/>
        <w:rPr>
          <w:rFonts w:hint="eastAsia" w:ascii="宋体" w:hAnsi="宋体" w:cs="宋体"/>
          <w:kern w:val="0"/>
          <w:sz w:val="30"/>
          <w:szCs w:val="30"/>
          <w:u w:val="single"/>
          <w:lang w:val="en-US" w:eastAsia="zh-CN"/>
        </w:rPr>
      </w:pPr>
      <w:r>
        <w:rPr>
          <w:rFonts w:hint="eastAsia" w:ascii="宋体" w:hAnsi="宋体" w:cs="宋体"/>
          <w:kern w:val="0"/>
          <w:sz w:val="30"/>
          <w:szCs w:val="30"/>
        </w:rPr>
        <w:br w:type="textWrapping"/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响应单位名称</w:t>
      </w:r>
      <w:r>
        <w:rPr>
          <w:rFonts w:hint="eastAsia" w:ascii="宋体" w:hAnsi="宋体" w:cs="宋体"/>
          <w:kern w:val="0"/>
          <w:sz w:val="30"/>
          <w:szCs w:val="30"/>
        </w:rPr>
        <w:t>：</w:t>
      </w:r>
      <w:r>
        <w:rPr>
          <w:rFonts w:hint="eastAsia" w:ascii="宋体" w:hAnsi="宋体" w:cs="宋体"/>
          <w:kern w:val="0"/>
          <w:sz w:val="30"/>
          <w:szCs w:val="30"/>
          <w:u w:val="single"/>
          <w:lang w:val="en-US" w:eastAsia="zh-CN"/>
        </w:rPr>
        <w:t xml:space="preserve">                              （法人公章）</w:t>
      </w:r>
    </w:p>
    <w:p>
      <w:pPr>
        <w:pStyle w:val="3"/>
        <w:rPr>
          <w:rFonts w:hint="default"/>
          <w:lang w:val="en-US" w:eastAsia="zh-CN"/>
        </w:rPr>
      </w:pPr>
    </w:p>
    <w:p>
      <w:pPr>
        <w:widowControl/>
        <w:spacing w:beforeAutospacing="1" w:afterAutospacing="1" w:line="360" w:lineRule="auto"/>
        <w:jc w:val="left"/>
        <w:rPr>
          <w:rFonts w:hint="default" w:ascii="宋体" w:hAnsi="宋体" w:cs="宋体" w:eastAsiaTheme="minorEastAsia"/>
          <w:kern w:val="0"/>
          <w:sz w:val="30"/>
          <w:szCs w:val="30"/>
          <w:u w:val="single"/>
          <w:lang w:val="en-US" w:eastAsia="zh-CN"/>
        </w:rPr>
      </w:pP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法定代表人或其委托代理人</w:t>
      </w:r>
      <w:r>
        <w:rPr>
          <w:rFonts w:hint="eastAsia" w:ascii="宋体" w:hAnsi="宋体" w:cs="宋体"/>
          <w:kern w:val="0"/>
          <w:sz w:val="30"/>
          <w:szCs w:val="30"/>
        </w:rPr>
        <w:t>：</w:t>
      </w:r>
      <w:r>
        <w:rPr>
          <w:rFonts w:hint="eastAsia" w:ascii="宋体" w:hAnsi="宋体" w:cs="宋体"/>
          <w:kern w:val="0"/>
          <w:sz w:val="30"/>
          <w:szCs w:val="30"/>
          <w:u w:val="single"/>
          <w:lang w:val="en-US" w:eastAsia="zh-CN"/>
        </w:rPr>
        <w:t xml:space="preserve">               （签字或盖章）</w:t>
      </w:r>
    </w:p>
    <w:p>
      <w:pPr>
        <w:widowControl/>
        <w:spacing w:beforeAutospacing="1" w:afterAutospacing="1" w:line="360" w:lineRule="auto"/>
        <w:jc w:val="center"/>
        <w:rPr>
          <w:rFonts w:hint="eastAsia"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 </w:t>
      </w:r>
    </w:p>
    <w:p>
      <w:pPr>
        <w:widowControl/>
        <w:spacing w:beforeAutospacing="1" w:afterAutospacing="1" w:line="360" w:lineRule="auto"/>
        <w:jc w:val="left"/>
        <w:rPr>
          <w:rFonts w:hint="default" w:ascii="宋体" w:hAnsi="宋体" w:cs="宋体" w:eastAsiaTheme="minorEastAsia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响应联系人：                  电话：</w:t>
      </w:r>
    </w:p>
    <w:p>
      <w:pPr>
        <w:widowControl/>
        <w:spacing w:beforeAutospacing="1" w:afterAutospacing="1" w:line="360" w:lineRule="auto"/>
        <w:jc w:val="left"/>
        <w:rPr>
          <w:rFonts w:hint="default" w:ascii="宋体" w:hAnsi="宋体" w:cs="宋体" w:eastAsiaTheme="minorEastAsia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投递</w:t>
      </w:r>
      <w:r>
        <w:rPr>
          <w:rFonts w:hint="eastAsia" w:ascii="宋体" w:hAnsi="宋体" w:cs="宋体"/>
          <w:kern w:val="0"/>
          <w:sz w:val="30"/>
          <w:szCs w:val="30"/>
        </w:rPr>
        <w:t>日期：</w:t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 xml:space="preserve">     年    月    日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仿宋" w:hAnsi="仿宋" w:eastAsia="仿宋" w:cs="仿宋"/>
          <w:b/>
          <w:bCs/>
          <w:i w:val="0"/>
          <w:color w:val="333333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3"/>
        <w:rPr>
          <w:rFonts w:hint="default" w:ascii="仿宋" w:hAnsi="仿宋" w:eastAsia="仿宋" w:cs="仿宋"/>
          <w:b/>
          <w:bCs/>
          <w:i w:val="0"/>
          <w:color w:val="333333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3"/>
        <w:ind w:left="0" w:leftChars="0" w:firstLine="0" w:firstLineChars="0"/>
        <w:jc w:val="both"/>
        <w:rPr>
          <w:rFonts w:hint="default" w:ascii="仿宋" w:hAnsi="仿宋" w:eastAsia="仿宋" w:cs="仿宋"/>
          <w:b/>
          <w:bCs/>
          <w:i w:val="0"/>
          <w:color w:val="333333"/>
          <w:kern w:val="0"/>
          <w:sz w:val="32"/>
          <w:szCs w:val="32"/>
          <w:u w:val="none"/>
          <w:lang w:val="en-US" w:eastAsia="zh-CN" w:bidi="ar"/>
        </w:rPr>
      </w:pPr>
    </w:p>
    <w:p>
      <w:pPr>
        <w:rPr>
          <w:rFonts w:hint="default" w:ascii="仿宋" w:hAnsi="仿宋" w:eastAsia="仿宋" w:cs="仿宋"/>
          <w:b/>
          <w:bCs/>
          <w:i w:val="0"/>
          <w:color w:val="333333"/>
          <w:kern w:val="0"/>
          <w:sz w:val="32"/>
          <w:szCs w:val="32"/>
          <w:u w:val="none"/>
          <w:lang w:val="en-US" w:eastAsia="zh-CN" w:bidi="ar"/>
        </w:rPr>
      </w:pPr>
    </w:p>
    <w:p>
      <w:pPr>
        <w:jc w:val="center"/>
        <w:rPr>
          <w:rFonts w:hint="eastAsia" w:ascii="仿宋" w:hAnsi="仿宋" w:eastAsia="仿宋" w:cs="仿宋"/>
          <w:b/>
          <w:bCs/>
          <w:i w:val="0"/>
          <w:color w:val="333333"/>
          <w:kern w:val="0"/>
          <w:sz w:val="44"/>
          <w:szCs w:val="44"/>
          <w:u w:val="none"/>
          <w:lang w:val="en-US" w:eastAsia="zh-CN" w:bidi="ar"/>
        </w:rPr>
      </w:pPr>
    </w:p>
    <w:p>
      <w:pPr>
        <w:jc w:val="center"/>
        <w:rPr>
          <w:rFonts w:hint="eastAsia" w:ascii="仿宋" w:hAnsi="仿宋" w:eastAsia="仿宋" w:cs="仿宋"/>
          <w:b/>
          <w:bCs/>
          <w:i w:val="0"/>
          <w:color w:val="333333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color w:val="333333"/>
          <w:kern w:val="0"/>
          <w:sz w:val="44"/>
          <w:szCs w:val="44"/>
          <w:u w:val="none"/>
          <w:lang w:val="en-US" w:eastAsia="zh-CN" w:bidi="ar"/>
        </w:rPr>
        <w:t>响应报价表</w:t>
      </w:r>
    </w:p>
    <w:p>
      <w:pPr>
        <w:jc w:val="both"/>
        <w:rPr>
          <w:rFonts w:hint="eastAsia" w:ascii="仿宋" w:hAnsi="仿宋" w:eastAsia="仿宋" w:cs="仿宋"/>
          <w:b/>
          <w:bCs/>
          <w:i w:val="0"/>
          <w:color w:val="333333"/>
          <w:kern w:val="0"/>
          <w:sz w:val="28"/>
          <w:szCs w:val="28"/>
          <w:u w:val="none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color w:val="333333"/>
          <w:kern w:val="0"/>
          <w:sz w:val="28"/>
          <w:szCs w:val="28"/>
          <w:u w:val="none"/>
          <w:lang w:val="en-US" w:eastAsia="zh-CN" w:bidi="ar"/>
        </w:rPr>
        <w:t xml:space="preserve">响应单位（公章）：                              金额单位：元  </w:t>
      </w:r>
    </w:p>
    <w:tbl>
      <w:tblPr>
        <w:tblStyle w:val="5"/>
        <w:tblW w:w="94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2122"/>
        <w:gridCol w:w="932"/>
        <w:gridCol w:w="1037"/>
        <w:gridCol w:w="2263"/>
        <w:gridCol w:w="2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26"/>
                <w:szCs w:val="26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26"/>
                <w:szCs w:val="26"/>
                <w:u w:val="none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1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26"/>
                <w:szCs w:val="26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26"/>
                <w:szCs w:val="26"/>
                <w:u w:val="none"/>
                <w:vertAlign w:val="baseline"/>
                <w:lang w:val="en-US" w:eastAsia="zh-CN" w:bidi="ar"/>
              </w:rPr>
              <w:t>品目名称</w:t>
            </w: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26"/>
                <w:szCs w:val="26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26"/>
                <w:szCs w:val="26"/>
                <w:u w:val="none"/>
                <w:vertAlign w:val="baseline"/>
                <w:lang w:val="en-US" w:eastAsia="zh-CN" w:bidi="ar"/>
              </w:rPr>
              <w:t>单位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26"/>
                <w:szCs w:val="26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26"/>
                <w:szCs w:val="26"/>
                <w:u w:val="none"/>
                <w:vertAlign w:val="baseline"/>
                <w:lang w:val="en-US" w:eastAsia="zh-CN" w:bidi="ar"/>
              </w:rPr>
              <w:t>数量</w:t>
            </w:r>
          </w:p>
        </w:tc>
        <w:tc>
          <w:tcPr>
            <w:tcW w:w="22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26"/>
                <w:szCs w:val="26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26"/>
                <w:szCs w:val="26"/>
                <w:u w:val="none"/>
                <w:vertAlign w:val="baseline"/>
                <w:lang w:val="en-US" w:eastAsia="zh-CN" w:bidi="ar"/>
              </w:rPr>
              <w:t>预算控制价（元）</w:t>
            </w:r>
          </w:p>
        </w:tc>
        <w:tc>
          <w:tcPr>
            <w:tcW w:w="22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26"/>
                <w:szCs w:val="26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26"/>
                <w:szCs w:val="26"/>
                <w:u w:val="none"/>
                <w:vertAlign w:val="baseline"/>
                <w:lang w:val="en-US" w:eastAsia="zh-CN" w:bidi="ar"/>
              </w:rPr>
              <w:t>总金额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kern w:val="0"/>
                <w:sz w:val="26"/>
                <w:szCs w:val="26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kern w:val="0"/>
                <w:sz w:val="26"/>
                <w:szCs w:val="26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12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kern w:val="0"/>
                <w:sz w:val="26"/>
                <w:szCs w:val="26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kern w:val="0"/>
                <w:sz w:val="26"/>
                <w:szCs w:val="26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kern w:val="0"/>
                <w:sz w:val="26"/>
                <w:szCs w:val="26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2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kern w:val="0"/>
                <w:sz w:val="26"/>
                <w:szCs w:val="26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2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333333"/>
                <w:kern w:val="0"/>
                <w:sz w:val="26"/>
                <w:szCs w:val="26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26"/>
                <w:szCs w:val="26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26"/>
                <w:szCs w:val="26"/>
                <w:u w:val="none"/>
                <w:vertAlign w:val="baseline"/>
                <w:lang w:val="en-US" w:eastAsia="zh-CN" w:bidi="ar"/>
              </w:rPr>
              <w:t>合计</w:t>
            </w:r>
          </w:p>
        </w:tc>
        <w:tc>
          <w:tcPr>
            <w:tcW w:w="8618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333333"/>
                <w:kern w:val="0"/>
                <w:sz w:val="26"/>
                <w:szCs w:val="26"/>
                <w:u w:val="none"/>
                <w:vertAlign w:val="baseline"/>
                <w:lang w:val="en-US" w:eastAsia="zh-CN" w:bidi="ar"/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b/>
          <w:bCs/>
          <w:i w:val="0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color w:val="333333"/>
          <w:kern w:val="0"/>
          <w:sz w:val="32"/>
          <w:szCs w:val="32"/>
          <w:u w:val="none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/>
          <w:bCs/>
          <w:i w:val="0"/>
          <w:color w:val="333333"/>
          <w:kern w:val="0"/>
          <w:sz w:val="28"/>
          <w:szCs w:val="28"/>
          <w:u w:val="none"/>
          <w:lang w:val="en-US" w:eastAsia="zh-CN" w:bidi="ar"/>
        </w:rPr>
        <w:t>法定代表人：           联系人及电话：         响应日期：</w:t>
      </w:r>
    </w:p>
    <w:p>
      <w:pPr>
        <w:bidi w:val="0"/>
        <w:rPr>
          <w:rFonts w:hint="eastAsia" w:ascii="仿宋" w:hAnsi="仿宋" w:eastAsia="仿宋" w:cs="仿宋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lang w:val="en-US" w:eastAsia="zh-CN"/>
        </w:rPr>
      </w:pPr>
    </w:p>
    <w:p>
      <w:pPr>
        <w:tabs>
          <w:tab w:val="left" w:pos="2510"/>
        </w:tabs>
        <w:bidi w:val="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ab/>
      </w:r>
    </w:p>
    <w:p>
      <w:pPr>
        <w:pStyle w:val="3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>
      <w:pPr>
        <w:pStyle w:val="3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法定代表人证明书</w:t>
      </w:r>
    </w:p>
    <w:p>
      <w:pPr>
        <w:bidi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单位名称：</w:t>
      </w:r>
    </w:p>
    <w:p>
      <w:pPr>
        <w:bidi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 址：</w:t>
      </w:r>
    </w:p>
    <w:p>
      <w:pPr>
        <w:bidi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姓名：            性别：      年龄：       职务：</w:t>
      </w:r>
    </w:p>
    <w:p>
      <w:pPr>
        <w:bidi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身份证号码：</w:t>
      </w:r>
    </w:p>
    <w:p>
      <w:pPr>
        <w:bidi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bidi w:val="0"/>
        <w:ind w:firstLine="42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系的法定代表人为                项目签署响应文件、进行合同谈判、签署合同和处理与之有关的一切事物。</w:t>
      </w:r>
    </w:p>
    <w:p>
      <w:pPr>
        <w:bidi w:val="0"/>
        <w:ind w:firstLine="42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特此证明。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pStyle w:val="3"/>
        <w:rPr>
          <w:rFonts w:hint="eastAsia" w:ascii="仿宋" w:hAnsi="仿宋" w:eastAsia="仿宋" w:cs="仿宋"/>
          <w:lang w:val="en-US" w:eastAsia="zh-CN"/>
        </w:rPr>
      </w:pPr>
    </w:p>
    <w:p>
      <w:pPr>
        <w:rPr>
          <w:rFonts w:hint="eastAsia" w:ascii="仿宋" w:hAnsi="仿宋" w:eastAsia="仿宋" w:cs="仿宋"/>
          <w:lang w:val="en-US" w:eastAsia="zh-CN"/>
        </w:rPr>
      </w:pPr>
    </w:p>
    <w:p>
      <w:pPr>
        <w:bidi w:val="0"/>
        <w:ind w:firstLine="2240" w:firstLineChars="7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响应单位（盖章）：</w:t>
      </w:r>
    </w:p>
    <w:p>
      <w:pPr>
        <w:bidi w:val="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日期：     年      月     日</w:t>
      </w:r>
    </w:p>
    <w:p>
      <w:pPr>
        <w:pStyle w:val="3"/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3"/>
        <w:rPr>
          <w:rFonts w:hint="eastAsia"/>
        </w:rPr>
      </w:pPr>
    </w:p>
    <w:p>
      <w:pPr>
        <w:pStyle w:val="3"/>
        <w:spacing w:before="0" w:after="0" w:line="460" w:lineRule="exact"/>
        <w:ind w:firstLine="0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法定代表人授权书（格式）</w:t>
      </w:r>
    </w:p>
    <w:p>
      <w:pPr>
        <w:rPr>
          <w:rFonts w:hint="eastAsia" w:ascii="仿宋" w:hAnsi="仿宋" w:eastAsia="仿宋" w:cs="仿宋"/>
        </w:rPr>
      </w:pPr>
    </w:p>
    <w:p>
      <w:pPr>
        <w:spacing w:line="540" w:lineRule="exact"/>
        <w:rPr>
          <w:rFonts w:hint="eastAsia" w:ascii="仿宋" w:hAnsi="仿宋" w:eastAsia="仿宋" w:cs="仿宋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>赣州市妇幼保健院</w:t>
      </w:r>
    </w:p>
    <w:p>
      <w:pPr>
        <w:spacing w:line="540" w:lineRule="exac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 xml:space="preserve">   </w:t>
      </w:r>
      <w:r>
        <w:rPr>
          <w:rFonts w:hint="eastAsia" w:ascii="仿宋" w:hAnsi="仿宋" w:eastAsia="仿宋" w:cs="仿宋"/>
          <w:sz w:val="27"/>
          <w:szCs w:val="27"/>
          <w:u w:val="single"/>
        </w:rPr>
        <w:t>（供应商全称）</w:t>
      </w:r>
      <w:r>
        <w:rPr>
          <w:rFonts w:hint="eastAsia" w:ascii="仿宋" w:hAnsi="仿宋" w:eastAsia="仿宋" w:cs="仿宋"/>
          <w:sz w:val="27"/>
          <w:szCs w:val="27"/>
        </w:rPr>
        <w:t>法定代表人</w:t>
      </w:r>
      <w:r>
        <w:rPr>
          <w:rFonts w:hint="eastAsia" w:ascii="仿宋" w:hAnsi="仿宋" w:eastAsia="仿宋" w:cs="仿宋"/>
          <w:sz w:val="27"/>
          <w:szCs w:val="27"/>
          <w:u w:val="single"/>
        </w:rPr>
        <w:t xml:space="preserve">           </w:t>
      </w:r>
      <w:r>
        <w:rPr>
          <w:rFonts w:hint="eastAsia" w:ascii="仿宋" w:hAnsi="仿宋" w:eastAsia="仿宋" w:cs="仿宋"/>
          <w:sz w:val="27"/>
          <w:szCs w:val="27"/>
        </w:rPr>
        <w:t>授权</w:t>
      </w:r>
      <w:r>
        <w:rPr>
          <w:rFonts w:hint="eastAsia" w:ascii="仿宋" w:hAnsi="仿宋" w:eastAsia="仿宋" w:cs="仿宋"/>
          <w:sz w:val="27"/>
          <w:szCs w:val="27"/>
          <w:u w:val="single"/>
        </w:rPr>
        <w:t>（委托代理人姓名）</w:t>
      </w:r>
      <w:r>
        <w:rPr>
          <w:rFonts w:hint="eastAsia" w:ascii="仿宋" w:hAnsi="仿宋" w:eastAsia="仿宋" w:cs="仿宋"/>
          <w:sz w:val="27"/>
          <w:szCs w:val="27"/>
        </w:rPr>
        <w:t>为全权响应代表,参加贵处组织的</w:t>
      </w:r>
      <w:r>
        <w:rPr>
          <w:rFonts w:hint="eastAsia" w:ascii="仿宋" w:hAnsi="仿宋" w:eastAsia="仿宋" w:cs="仿宋"/>
          <w:sz w:val="27"/>
          <w:szCs w:val="27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 w:val="27"/>
          <w:szCs w:val="27"/>
        </w:rPr>
        <w:t>项目</w:t>
      </w:r>
      <w:r>
        <w:rPr>
          <w:rFonts w:hint="eastAsia" w:ascii="仿宋" w:hAnsi="仿宋" w:eastAsia="仿宋" w:cs="仿宋"/>
          <w:sz w:val="27"/>
          <w:szCs w:val="27"/>
          <w:lang w:eastAsia="zh-CN"/>
        </w:rPr>
        <w:t>响应</w:t>
      </w:r>
      <w:r>
        <w:rPr>
          <w:rFonts w:hint="eastAsia" w:ascii="仿宋" w:hAnsi="仿宋" w:eastAsia="仿宋" w:cs="仿宋"/>
          <w:sz w:val="27"/>
          <w:szCs w:val="27"/>
        </w:rPr>
        <w:t>活动，全权代表我方处理</w:t>
      </w:r>
      <w:r>
        <w:rPr>
          <w:rFonts w:hint="eastAsia" w:ascii="仿宋" w:hAnsi="仿宋" w:eastAsia="仿宋" w:cs="仿宋"/>
          <w:sz w:val="27"/>
          <w:szCs w:val="27"/>
          <w:lang w:eastAsia="zh-CN"/>
        </w:rPr>
        <w:t>响应</w:t>
      </w:r>
      <w:r>
        <w:rPr>
          <w:rFonts w:hint="eastAsia" w:ascii="仿宋" w:hAnsi="仿宋" w:eastAsia="仿宋" w:cs="仿宋"/>
          <w:sz w:val="27"/>
          <w:szCs w:val="27"/>
        </w:rPr>
        <w:t>活动中的一切事宜。</w:t>
      </w:r>
    </w:p>
    <w:p>
      <w:pPr>
        <w:spacing w:line="440" w:lineRule="exact"/>
        <w:rPr>
          <w:rFonts w:hint="eastAsia" w:ascii="仿宋" w:hAnsi="仿宋" w:eastAsia="仿宋" w:cs="仿宋"/>
          <w:sz w:val="27"/>
          <w:szCs w:val="27"/>
        </w:rPr>
      </w:pPr>
    </w:p>
    <w:p>
      <w:pPr>
        <w:spacing w:line="440" w:lineRule="exact"/>
        <w:rPr>
          <w:rFonts w:hint="eastAsia" w:ascii="仿宋" w:hAnsi="仿宋" w:eastAsia="仿宋" w:cs="仿宋"/>
          <w:sz w:val="27"/>
          <w:szCs w:val="27"/>
        </w:rPr>
      </w:pPr>
    </w:p>
    <w:p>
      <w:pPr>
        <w:spacing w:line="440" w:lineRule="exac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 xml:space="preserve">                    </w:t>
      </w:r>
      <w:r>
        <w:rPr>
          <w:rFonts w:hint="eastAsia" w:ascii="仿宋" w:hAnsi="仿宋" w:eastAsia="仿宋" w:cs="仿宋"/>
          <w:kern w:val="0"/>
          <w:sz w:val="27"/>
          <w:szCs w:val="27"/>
        </w:rPr>
        <w:t>法定代表人（经营者或自然人）签字或印章</w:t>
      </w:r>
      <w:r>
        <w:rPr>
          <w:rFonts w:hint="eastAsia" w:ascii="仿宋" w:hAnsi="仿宋" w:eastAsia="仿宋" w:cs="仿宋"/>
          <w:sz w:val="27"/>
          <w:szCs w:val="27"/>
        </w:rPr>
        <w:t>：</w:t>
      </w:r>
    </w:p>
    <w:p>
      <w:pPr>
        <w:spacing w:line="440" w:lineRule="exac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 xml:space="preserve">                    供应商名称（</w:t>
      </w:r>
      <w:r>
        <w:rPr>
          <w:rFonts w:hint="eastAsia" w:ascii="仿宋" w:hAnsi="仿宋" w:eastAsia="仿宋" w:cs="仿宋"/>
          <w:kern w:val="0"/>
          <w:sz w:val="27"/>
          <w:szCs w:val="27"/>
        </w:rPr>
        <w:t>公章或自然人印鉴章</w:t>
      </w:r>
      <w:r>
        <w:rPr>
          <w:rFonts w:hint="eastAsia" w:ascii="仿宋" w:hAnsi="仿宋" w:eastAsia="仿宋" w:cs="仿宋"/>
          <w:sz w:val="27"/>
          <w:szCs w:val="27"/>
        </w:rPr>
        <w:t>）：</w:t>
      </w:r>
    </w:p>
    <w:p>
      <w:pPr>
        <w:spacing w:line="440" w:lineRule="exact"/>
        <w:rPr>
          <w:rFonts w:hint="eastAsia" w:ascii="仿宋" w:hAnsi="仿宋" w:eastAsia="仿宋" w:cs="仿宋"/>
          <w:sz w:val="27"/>
          <w:szCs w:val="27"/>
        </w:rPr>
      </w:pPr>
    </w:p>
    <w:p>
      <w:pPr>
        <w:spacing w:line="440" w:lineRule="exac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 xml:space="preserve">                                                </w:t>
      </w:r>
      <w:r>
        <w:rPr>
          <w:rFonts w:hint="eastAsia" w:ascii="仿宋" w:hAnsi="仿宋" w:eastAsia="仿宋" w:cs="仿宋"/>
          <w:kern w:val="0"/>
          <w:sz w:val="27"/>
          <w:szCs w:val="27"/>
        </w:rPr>
        <w:t>年  月  日</w:t>
      </w:r>
    </w:p>
    <w:p>
      <w:pPr>
        <w:spacing w:line="440" w:lineRule="exac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>附：</w:t>
      </w:r>
    </w:p>
    <w:p>
      <w:pPr>
        <w:spacing w:line="440" w:lineRule="exact"/>
        <w:rPr>
          <w:rFonts w:hint="eastAsia" w:ascii="仿宋" w:hAnsi="仿宋" w:eastAsia="仿宋" w:cs="仿宋"/>
          <w:sz w:val="27"/>
          <w:szCs w:val="27"/>
          <w:u w:val="single"/>
        </w:rPr>
      </w:pPr>
      <w:r>
        <w:rPr>
          <w:rFonts w:hint="eastAsia" w:ascii="仿宋" w:hAnsi="仿宋" w:eastAsia="仿宋" w:cs="仿宋"/>
          <w:sz w:val="27"/>
          <w:szCs w:val="27"/>
        </w:rPr>
        <w:t>委托代理人姓名：</w:t>
      </w:r>
      <w:r>
        <w:rPr>
          <w:rFonts w:hint="eastAsia" w:ascii="仿宋" w:hAnsi="仿宋" w:eastAsia="仿宋" w:cs="仿宋"/>
          <w:sz w:val="27"/>
          <w:szCs w:val="27"/>
          <w:u w:val="single"/>
        </w:rPr>
        <w:t xml:space="preserve">                   </w:t>
      </w:r>
    </w:p>
    <w:p>
      <w:pPr>
        <w:spacing w:line="440" w:lineRule="exac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>职        务：</w:t>
      </w:r>
      <w:r>
        <w:rPr>
          <w:rFonts w:hint="eastAsia" w:ascii="仿宋" w:hAnsi="仿宋" w:eastAsia="仿宋" w:cs="仿宋"/>
          <w:sz w:val="27"/>
          <w:szCs w:val="27"/>
          <w:u w:val="single"/>
        </w:rPr>
        <w:t xml:space="preserve">                   </w:t>
      </w:r>
    </w:p>
    <w:p>
      <w:pPr>
        <w:spacing w:line="440" w:lineRule="exac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>电        话：</w:t>
      </w:r>
      <w:r>
        <w:rPr>
          <w:rFonts w:hint="eastAsia" w:ascii="仿宋" w:hAnsi="仿宋" w:eastAsia="仿宋" w:cs="仿宋"/>
          <w:sz w:val="27"/>
          <w:szCs w:val="27"/>
          <w:u w:val="single"/>
        </w:rPr>
        <w:t xml:space="preserve">                   </w:t>
      </w:r>
    </w:p>
    <w:p>
      <w:pPr>
        <w:spacing w:line="440" w:lineRule="exac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>详细通讯地址：</w:t>
      </w:r>
      <w:r>
        <w:rPr>
          <w:rFonts w:hint="eastAsia" w:ascii="仿宋" w:hAnsi="仿宋" w:eastAsia="仿宋" w:cs="仿宋"/>
          <w:sz w:val="27"/>
          <w:szCs w:val="27"/>
          <w:u w:val="single"/>
        </w:rPr>
        <w:t xml:space="preserve">                   </w:t>
      </w:r>
    </w:p>
    <w:p>
      <w:pPr>
        <w:spacing w:line="440" w:lineRule="exac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sz w:val="27"/>
          <w:szCs w:val="27"/>
        </w:rPr>
        <w:t>邮 政 编 码 ：</w:t>
      </w:r>
      <w:r>
        <w:rPr>
          <w:rFonts w:hint="eastAsia" w:ascii="仿宋" w:hAnsi="仿宋" w:eastAsia="仿宋" w:cs="仿宋"/>
          <w:sz w:val="27"/>
          <w:szCs w:val="27"/>
          <w:u w:val="single"/>
        </w:rPr>
        <w:t xml:space="preserve">                   </w:t>
      </w:r>
    </w:p>
    <w:tbl>
      <w:tblPr>
        <w:tblStyle w:val="4"/>
        <w:tblW w:w="0" w:type="auto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5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  <w:tblCellSpacing w:w="0" w:type="dxa"/>
        </w:trPr>
        <w:tc>
          <w:tcPr>
            <w:tcW w:w="9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</w:rPr>
              <w:t>粘贴法定代表人身份证明（原件复印件正、反两面）</w:t>
            </w: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lang w:val="en-US" w:eastAsia="zh-CN"/>
              </w:rPr>
              <w:t>加盖公章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2" w:hRule="atLeast"/>
          <w:tblCellSpacing w:w="0" w:type="dxa"/>
        </w:trPr>
        <w:tc>
          <w:tcPr>
            <w:tcW w:w="9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kern w:val="0"/>
                <w:sz w:val="27"/>
                <w:szCs w:val="27"/>
              </w:rPr>
              <w:t>粘贴</w:t>
            </w:r>
            <w:r>
              <w:rPr>
                <w:rFonts w:hint="eastAsia" w:ascii="仿宋" w:hAnsi="仿宋" w:eastAsia="仿宋" w:cs="仿宋"/>
                <w:sz w:val="27"/>
                <w:szCs w:val="27"/>
              </w:rPr>
              <w:t>委托代理人</w:t>
            </w:r>
            <w:r>
              <w:rPr>
                <w:rFonts w:hint="eastAsia" w:ascii="仿宋" w:hAnsi="仿宋" w:eastAsia="仿宋" w:cs="仿宋"/>
                <w:kern w:val="0"/>
                <w:sz w:val="27"/>
                <w:szCs w:val="27"/>
              </w:rPr>
              <w:t>身份证明（原件复印件正、反两面）</w:t>
            </w:r>
            <w:r>
              <w:rPr>
                <w:rFonts w:hint="eastAsia" w:ascii="仿宋" w:hAnsi="仿宋" w:eastAsia="仿宋" w:cs="仿宋"/>
                <w:kern w:val="0"/>
                <w:sz w:val="27"/>
                <w:szCs w:val="27"/>
                <w:lang w:val="en-US" w:eastAsia="zh-CN"/>
              </w:rPr>
              <w:t>加盖公章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7"/>
                <w:szCs w:val="27"/>
              </w:rPr>
            </w:pPr>
          </w:p>
        </w:tc>
      </w:tr>
    </w:tbl>
    <w:p>
      <w:pPr>
        <w:spacing w:line="520" w:lineRule="exact"/>
        <w:rPr>
          <w:rFonts w:hint="eastAsia" w:ascii="仿宋" w:hAnsi="仿宋" w:eastAsia="仿宋" w:cs="仿宋"/>
          <w:kern w:val="0"/>
          <w:sz w:val="27"/>
          <w:szCs w:val="27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备注：</w:t>
      </w:r>
      <w:r>
        <w:rPr>
          <w:rFonts w:hint="eastAsia" w:ascii="仿宋" w:hAnsi="仿宋" w:eastAsia="仿宋" w:cs="仿宋"/>
          <w:kern w:val="0"/>
          <w:sz w:val="27"/>
          <w:szCs w:val="27"/>
        </w:rPr>
        <w:t>1、若法定代表人亲自来参与响应则不需此件，仅须提供法定代表人本人身份证明。2、响应代表必须是供应商单位的员工，开标现场须携带响应代表本人身份证明原件，否则作无效响应处理。</w:t>
      </w:r>
    </w:p>
    <w:p>
      <w:pPr>
        <w:spacing w:line="440" w:lineRule="exact"/>
        <w:rPr>
          <w:rFonts w:hint="eastAsia" w:ascii="仿宋" w:hAnsi="仿宋" w:eastAsia="仿宋" w:cs="仿宋"/>
          <w:sz w:val="27"/>
          <w:szCs w:val="27"/>
        </w:rPr>
      </w:pPr>
    </w:p>
    <w:p>
      <w:pPr>
        <w:rPr>
          <w:rFonts w:hint="eastAsia" w:ascii="仿宋" w:hAnsi="仿宋" w:eastAsia="仿宋" w:cs="仿宋"/>
          <w:sz w:val="27"/>
          <w:szCs w:val="27"/>
        </w:rPr>
      </w:pPr>
    </w:p>
    <w:p>
      <w:pPr>
        <w:pStyle w:val="3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质量服务承诺书（格式）</w:t>
      </w:r>
    </w:p>
    <w:p>
      <w:pPr>
        <w:pStyle w:val="3"/>
        <w:jc w:val="both"/>
        <w:rPr>
          <w:rFonts w:hint="eastAsia" w:ascii="仿宋" w:hAnsi="仿宋" w:eastAsia="仿宋" w:cs="仿宋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>根据贵方</w:t>
      </w:r>
      <w:r>
        <w:rPr>
          <w:rFonts w:hint="eastAsia" w:ascii="仿宋" w:hAnsi="仿宋" w:eastAsia="仿宋" w:cs="仿宋"/>
          <w:sz w:val="27"/>
          <w:szCs w:val="27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7"/>
          <w:szCs w:val="27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27"/>
          <w:szCs w:val="27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7"/>
          <w:szCs w:val="27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27"/>
          <w:szCs w:val="27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7"/>
          <w:szCs w:val="27"/>
          <w:u w:val="none"/>
          <w:lang w:val="en-US" w:eastAsia="zh-CN"/>
        </w:rPr>
        <w:t>日</w:t>
      </w: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>运动手环采购项目的响应邀请，我方对该项目作出如下承诺：</w:t>
      </w:r>
    </w:p>
    <w:p>
      <w:pPr>
        <w:pStyle w:val="3"/>
        <w:jc w:val="both"/>
        <w:rPr>
          <w:rFonts w:hint="eastAsia" w:ascii="仿宋" w:hAnsi="仿宋" w:eastAsia="仿宋" w:cs="仿宋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>1、售后方面的服务和承诺；自货物验收之日起，15天内非人为原因造成的产品故障，应免费维修或更换产品解决问题。</w:t>
      </w:r>
    </w:p>
    <w:p>
      <w:pPr>
        <w:pStyle w:val="3"/>
        <w:jc w:val="both"/>
        <w:rPr>
          <w:rFonts w:hint="eastAsia" w:ascii="仿宋" w:hAnsi="仿宋" w:eastAsia="仿宋" w:cs="仿宋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>2、满足我方的技术参数要求和资质要求。</w:t>
      </w:r>
    </w:p>
    <w:p>
      <w:pPr>
        <w:pStyle w:val="3"/>
        <w:jc w:val="both"/>
        <w:rPr>
          <w:rFonts w:hint="eastAsia" w:ascii="仿宋" w:hAnsi="仿宋" w:eastAsia="仿宋" w:cs="仿宋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>3、合同签订后7日内将货物配送到采购人指定的地点完成供货。</w:t>
      </w:r>
    </w:p>
    <w:p>
      <w:pPr>
        <w:pStyle w:val="3"/>
        <w:jc w:val="right"/>
        <w:rPr>
          <w:rFonts w:hint="eastAsia" w:ascii="仿宋" w:hAnsi="仿宋" w:eastAsia="仿宋" w:cs="仿宋"/>
          <w:sz w:val="27"/>
          <w:szCs w:val="27"/>
          <w:lang w:val="en-US" w:eastAsia="zh-CN"/>
        </w:rPr>
      </w:pPr>
    </w:p>
    <w:p>
      <w:pPr>
        <w:rPr>
          <w:rFonts w:hint="eastAsia" w:ascii="仿宋" w:hAnsi="仿宋" w:eastAsia="仿宋" w:cs="仿宋"/>
          <w:sz w:val="27"/>
          <w:szCs w:val="27"/>
          <w:lang w:val="en-US" w:eastAsia="zh-CN"/>
        </w:rPr>
      </w:pPr>
    </w:p>
    <w:p>
      <w:pPr>
        <w:pStyle w:val="3"/>
        <w:rPr>
          <w:rFonts w:hint="eastAsia" w:ascii="仿宋" w:hAnsi="仿宋" w:eastAsia="仿宋" w:cs="仿宋"/>
          <w:sz w:val="27"/>
          <w:szCs w:val="27"/>
          <w:lang w:val="en-US" w:eastAsia="zh-CN"/>
        </w:rPr>
      </w:pPr>
    </w:p>
    <w:p>
      <w:pPr>
        <w:rPr>
          <w:rFonts w:hint="eastAsia" w:ascii="仿宋" w:hAnsi="仿宋" w:eastAsia="仿宋" w:cs="仿宋"/>
          <w:sz w:val="27"/>
          <w:szCs w:val="27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jc w:val="right"/>
        <w:rPr>
          <w:rFonts w:hint="eastAsia" w:ascii="仿宋" w:hAnsi="仿宋" w:eastAsia="仿宋" w:cs="仿宋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>响应供应商名称（公章）</w:t>
      </w:r>
    </w:p>
    <w:p>
      <w:pPr>
        <w:pStyle w:val="3"/>
        <w:ind w:left="0" w:leftChars="0" w:firstLine="0" w:firstLineChars="0"/>
        <w:jc w:val="both"/>
        <w:rPr>
          <w:rFonts w:hint="eastAsia" w:ascii="仿宋" w:hAnsi="仿宋" w:eastAsia="仿宋" w:cs="仿宋"/>
          <w:lang w:val="en-US" w:eastAsia="zh-CN"/>
        </w:rPr>
      </w:pPr>
    </w:p>
    <w:p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>法人代表（经营者或负责人）（签字）：</w:t>
      </w:r>
      <w:r>
        <w:rPr>
          <w:rFonts w:hint="eastAsia" w:ascii="仿宋" w:hAnsi="仿宋" w:eastAsia="仿宋" w:cs="仿宋"/>
          <w:sz w:val="27"/>
          <w:szCs w:val="27"/>
          <w:u w:val="single"/>
          <w:lang w:val="en-US" w:eastAsia="zh-CN"/>
        </w:rPr>
        <w:t xml:space="preserve">        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A739A5"/>
    <w:rsid w:val="6CA7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3" w:lineRule="auto"/>
      <w:ind w:firstLine="628"/>
      <w:jc w:val="center"/>
      <w:outlineLvl w:val="1"/>
    </w:pPr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2021-08-19T10:38:00Z</dcterms:created>
  <dc:creator>Administrator</dc:creator>
  <cp:lastModifiedBy>Administrator</cp:lastModifiedBy>
  <dcterms:modified xsi:type="dcterms:W3CDTF">2021-08-19T10:39:16Z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