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_6977_4f53" w:hAnsi="_6977_4f53" w:cs="宋体"/>
          <w:color w:val="000000"/>
          <w:kern w:val="0"/>
          <w:szCs w:val="21"/>
          <w:lang w:eastAsia="zh-CN"/>
        </w:rPr>
        <w:t>一、</w:t>
      </w:r>
      <w:r>
        <w:rPr>
          <w:rFonts w:ascii="_6977_4f53" w:hAnsi="_6977_4f53" w:cs="宋体"/>
          <w:color w:val="000000"/>
          <w:kern w:val="0"/>
          <w:szCs w:val="21"/>
        </w:rPr>
        <w:t>资格要求: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firstLine="54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_6977_4f53" w:hAnsi="_6977_4f53" w:cs="宋体"/>
          <w:color w:val="000000"/>
          <w:kern w:val="0"/>
          <w:szCs w:val="21"/>
        </w:rPr>
        <w:t>营业执照经营范围须射线防护工程施工或射线防护装饰工程。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firstLine="54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/>
          <w:color w:val="000000"/>
          <w:szCs w:val="21"/>
        </w:rPr>
        <w:t>须具有卫生部射线防护器材防护质量检测中心出具的《放射防护器材检测合格报告单》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 w:leftChars="0" w:firstLine="540" w:firstLineChars="0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须具有建筑装饰装修工程设计与施工叁级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 w:leftChars="0" w:firstLine="540" w:firstLineChars="0"/>
        <w:jc w:val="left"/>
        <w:rPr>
          <w:rFonts w:ascii="_6977_4f53" w:hAnsi="_6977_4f53" w:cs="宋体"/>
          <w:color w:val="000000"/>
          <w:kern w:val="0"/>
          <w:szCs w:val="21"/>
        </w:rPr>
      </w:pPr>
      <w:r>
        <w:rPr>
          <w:color w:val="000000"/>
          <w:szCs w:val="21"/>
          <w:shd w:val="clear" w:color="auto" w:fill="FFFFFF"/>
        </w:rPr>
        <w:t>投标人具有在有效期的安全生产许可证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 w:leftChars="0" w:firstLine="540" w:firstLineChars="0"/>
        <w:jc w:val="left"/>
        <w:rPr>
          <w:rFonts w:ascii="_6977_4f53" w:hAnsi="_6977_4f53"/>
          <w:color w:val="000000"/>
          <w:szCs w:val="21"/>
          <w:shd w:val="clear" w:color="auto" w:fill="FFFFFF"/>
        </w:rPr>
      </w:pPr>
      <w:bookmarkStart w:id="0" w:name="_GoBack"/>
      <w:bookmarkEnd w:id="0"/>
      <w:r>
        <w:rPr>
          <w:rFonts w:ascii="宋体" w:hAnsi="宋体"/>
          <w:color w:val="000000"/>
          <w:szCs w:val="21"/>
        </w:rPr>
        <w:t>须具医疗器械经营许可证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 w:leftChars="0" w:firstLine="540" w:firstLineChars="0"/>
        <w:jc w:val="left"/>
        <w:rPr>
          <w:rFonts w:hint="eastAsia" w:ascii="仿宋" w:hAnsi="仿宋" w:eastAsia="仿宋" w:cs="仿宋"/>
          <w:color w:val="000000"/>
          <w:szCs w:val="21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Cs w:val="21"/>
          <w:shd w:val="clear" w:color="auto" w:fill="FFFFFF"/>
        </w:rPr>
        <w:t>本项目不统一组织踏勘项目现场</w:t>
      </w:r>
      <w:r>
        <w:rPr>
          <w:rFonts w:hint="eastAsia" w:ascii="仿宋" w:hAnsi="仿宋" w:eastAsia="仿宋" w:cs="仿宋"/>
          <w:color w:val="000000"/>
          <w:szCs w:val="21"/>
          <w:shd w:val="clear" w:color="auto" w:fill="FFFFFF"/>
          <w:lang w:eastAsia="zh-CN"/>
        </w:rPr>
        <w:t>，如有意向报名请于我院设备科郭老师联系：</w:t>
      </w:r>
      <w:r>
        <w:rPr>
          <w:rFonts w:hint="eastAsia" w:ascii="仿宋" w:hAnsi="仿宋" w:eastAsia="仿宋" w:cs="仿宋"/>
          <w:color w:val="000000"/>
          <w:szCs w:val="21"/>
          <w:shd w:val="clear" w:color="auto" w:fill="FFFFFF"/>
          <w:lang w:val="en-US" w:eastAsia="zh-CN"/>
        </w:rPr>
        <w:t>15007079102.将统一通过邮件发送我院新院机房图纸。</w:t>
      </w:r>
    </w:p>
    <w:p>
      <w:pPr>
        <w:widowControl/>
        <w:numPr>
          <w:numId w:val="0"/>
        </w:numPr>
        <w:shd w:val="clear" w:color="auto" w:fill="FFFFFF"/>
        <w:spacing w:before="100" w:beforeAutospacing="1" w:after="100" w:afterAutospacing="1" w:line="360" w:lineRule="atLeast"/>
        <w:jc w:val="left"/>
        <w:rPr>
          <w:rFonts w:hint="eastAsia" w:ascii="仿宋" w:hAnsi="仿宋" w:eastAsia="仿宋" w:cs="仿宋"/>
          <w:color w:val="000000"/>
          <w:szCs w:val="21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Cs w:val="21"/>
          <w:shd w:val="clear" w:color="auto" w:fill="FFFFFF"/>
          <w:lang w:val="en-US" w:eastAsia="zh-CN"/>
        </w:rPr>
        <w:t>二、具体需求如下：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DR机房2个：</w:t>
      </w:r>
    </w:p>
    <w:tbl>
      <w:tblPr>
        <w:tblStyle w:val="2"/>
        <w:tblW w:w="870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3780"/>
        <w:gridCol w:w="3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3840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铅板、铅玻璃要求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（患者）推拉防护铅门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（医务）推拉防护铅门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防辐射铅玻璃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电动装置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37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防护门套及观察铅窗套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3780" w:type="dxa"/>
            <w:shd w:val="clear" w:color="auto" w:fill="auto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辐射防护板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表面装饰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37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顶部防护铅板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mmpb（包含钢结构）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CT机房1个：</w:t>
      </w:r>
    </w:p>
    <w:tbl>
      <w:tblPr>
        <w:tblStyle w:val="2"/>
        <w:tblW w:w="872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3765"/>
        <w:gridCol w:w="3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3855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铅板、铅玻璃要求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（患者）推拉防护铅门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（医务）推拉防护铅门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防辐射铅玻璃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电动装置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37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防护门套及观察铅窗套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3765" w:type="dxa"/>
            <w:shd w:val="clear" w:color="auto" w:fill="auto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辐射防护板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表面装饰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37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顶部防护铅板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mmpb（包含钢结构）</w:t>
            </w:r>
          </w:p>
        </w:tc>
      </w:tr>
    </w:tbl>
    <w:p>
      <w:pPr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32"/>
          <w:szCs w:val="32"/>
        </w:rPr>
        <w:t>DSA机房</w:t>
      </w:r>
      <w:r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/>
        </w:rPr>
        <w:t>1个：</w:t>
      </w:r>
    </w:p>
    <w:tbl>
      <w:tblPr>
        <w:tblStyle w:val="2"/>
        <w:tblW w:w="872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3765"/>
        <w:gridCol w:w="3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0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3870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铅板、铅玻璃要求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0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（患者）推拉防护铅门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0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（医务）推拉防护铅门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0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防辐射铅玻璃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0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电动装置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08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37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防护门套及观察铅窗套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08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3765" w:type="dxa"/>
            <w:shd w:val="clear" w:color="auto" w:fill="auto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辐射防护板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表面装饰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37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顶部防护铅板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mmpb（包含钢结构）</w:t>
            </w:r>
          </w:p>
        </w:tc>
      </w:tr>
    </w:tbl>
    <w:p>
      <w:pPr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/>
        </w:rPr>
        <w:t>数字胃肠机房1个：</w:t>
      </w:r>
    </w:p>
    <w:tbl>
      <w:tblPr>
        <w:tblStyle w:val="2"/>
        <w:tblW w:w="872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3765"/>
        <w:gridCol w:w="3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3855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铅板、铅玻璃要求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（患者）推拉防护铅门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（医务）推拉防护铅门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防辐射铅玻璃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电动装置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新型中型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37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防护门套及观察铅窗套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3765" w:type="dxa"/>
            <w:shd w:val="clear" w:color="auto" w:fill="auto"/>
            <w:noWrap w:val="0"/>
            <w:vAlign w:val="center"/>
          </w:tcPr>
          <w:p>
            <w:pPr>
              <w:ind w:firstLine="105" w:firstLineChar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辐射防护板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表面装饰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3765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顶部防护铅板</w:t>
            </w:r>
          </w:p>
        </w:tc>
        <w:tc>
          <w:tcPr>
            <w:tcW w:w="38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mmpb（包含钢结构）</w:t>
            </w:r>
          </w:p>
        </w:tc>
      </w:tr>
    </w:tbl>
    <w:p>
      <w:pPr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/>
        </w:rPr>
        <w:t>钼靶机房1个：</w:t>
      </w:r>
    </w:p>
    <w:tbl>
      <w:tblPr>
        <w:tblStyle w:val="2"/>
        <w:tblW w:w="870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3780"/>
        <w:gridCol w:w="3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3825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铅板、铅玻璃要求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（患者）推拉防护铅门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（医务）推拉防护铅门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防辐射铅玻璃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电动装置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37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防护门套及观察铅窗套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3780" w:type="dxa"/>
            <w:shd w:val="clear" w:color="auto" w:fill="auto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辐射防护板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表面装饰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37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顶部防护铅板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mmpb（包含钢结构）</w:t>
            </w:r>
          </w:p>
        </w:tc>
      </w:tr>
    </w:tbl>
    <w:p>
      <w:pPr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32"/>
          <w:szCs w:val="32"/>
        </w:rPr>
        <w:t>口腔全景机房</w:t>
      </w:r>
      <w:r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/>
        </w:rPr>
        <w:t>1个：</w:t>
      </w:r>
    </w:p>
    <w:tbl>
      <w:tblPr>
        <w:tblStyle w:val="2"/>
        <w:tblW w:w="870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3720"/>
        <w:gridCol w:w="3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384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铅板、铅玻璃要求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（患者）推拉防护铅门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（医务）推拉防护铅门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防辐射铅玻璃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电动装置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14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3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防护门套及观察铅窗套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14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3720" w:type="dxa"/>
            <w:shd w:val="clear" w:color="auto" w:fill="auto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辐射防护板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表面装饰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14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3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顶部防护铅板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mmpb（包含钢结构）</w:t>
            </w:r>
          </w:p>
        </w:tc>
      </w:tr>
    </w:tbl>
    <w:p>
      <w:pPr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/>
        </w:rPr>
        <w:t>直线加速器机房1个：</w:t>
      </w:r>
    </w:p>
    <w:tbl>
      <w:tblPr>
        <w:tblStyle w:val="2"/>
        <w:tblW w:w="875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3750"/>
        <w:gridCol w:w="3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铅板、铅玻璃要求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医用防辐射自动门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25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医用防辐射门套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25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智能重型自动门机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洞口配红外线光幕安全装置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辅材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375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当心电离辐射标志牌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辅材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375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工作指示灯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辅材</w:t>
            </w:r>
          </w:p>
        </w:tc>
      </w:tr>
    </w:tbl>
    <w:p>
      <w:pPr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/>
        </w:rPr>
        <w:t>后装机房1个：</w:t>
      </w:r>
    </w:p>
    <w:tbl>
      <w:tblPr>
        <w:tblStyle w:val="2"/>
        <w:tblW w:w="860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765"/>
        <w:gridCol w:w="3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372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铅板、铅玻璃要求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1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医用防辐射自动门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25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1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医用防辐射门套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25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1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智能重型自动门机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洞口配红外线光幕安全装置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辅材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11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376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当心电离辐射标志牌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辅材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376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工作指示灯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辅材</w:t>
            </w:r>
          </w:p>
        </w:tc>
      </w:tr>
    </w:tbl>
    <w:p>
      <w:pPr>
        <w:rPr>
          <w:rFonts w:hint="default" w:ascii="宋体" w:hAnsi="宋体" w:eastAsia="宋体" w:cs="宋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/>
        </w:rPr>
        <w:t>模拟CT机房1个：</w:t>
      </w:r>
    </w:p>
    <w:tbl>
      <w:tblPr>
        <w:tblStyle w:val="2"/>
        <w:tblW w:w="855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3750"/>
        <w:gridCol w:w="3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1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3675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1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（患者）推拉防护铅门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1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（医务）推拉防护铅门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防辐射铅玻璃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电动装置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3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防护门套及观察铅窗套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3750" w:type="dxa"/>
            <w:shd w:val="clear" w:color="auto" w:fill="auto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辐射防护板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表面装饰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3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顶部防护铅板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mmpb（包含钢结构）</w:t>
            </w:r>
          </w:p>
        </w:tc>
      </w:tr>
    </w:tbl>
    <w:p>
      <w:pPr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/>
        </w:rPr>
        <w:t>手术室机房3个：</w:t>
      </w:r>
    </w:p>
    <w:tbl>
      <w:tblPr>
        <w:tblStyle w:val="2"/>
        <w:tblW w:w="845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3720"/>
        <w:gridCol w:w="3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铅板、铅玻璃要求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（患者）推拉防护铅门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（医务）推拉防护铅门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防辐射铅玻璃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电动装置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3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防护门套及观察铅窗套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16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3720" w:type="dxa"/>
            <w:shd w:val="clear" w:color="auto" w:fill="auto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辐射防护板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表面装饰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16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3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顶部防护铅板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mmpb（包含钢结构）</w:t>
            </w:r>
          </w:p>
        </w:tc>
      </w:tr>
    </w:tbl>
    <w:p>
      <w:pPr>
        <w:rPr>
          <w:rFonts w:hint="default" w:ascii="宋体" w:hAnsi="宋体" w:eastAsia="宋体" w:cs="宋体"/>
          <w:b w:val="0"/>
          <w:bCs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_6977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43FAF"/>
    <w:multiLevelType w:val="singleLevel"/>
    <w:tmpl w:val="40743FA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E713C"/>
    <w:rsid w:val="17FB6760"/>
    <w:rsid w:val="3C0E713C"/>
    <w:rsid w:val="685A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2019-12-06T09:04:00Z</dcterms:created>
  <dc:creator>Administrator</dc:creator>
  <cp:lastModifiedBy>Administrator</cp:lastModifiedBy>
  <dcterms:modified xsi:type="dcterms:W3CDTF">2019-12-06T09:45:35Z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